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A7C8" w14:textId="77777777" w:rsidR="006C6C45" w:rsidRPr="009E03CA" w:rsidRDefault="006C6C45" w:rsidP="001D502E">
      <w:pPr>
        <w:jc w:val="center"/>
        <w:rPr>
          <w:rFonts w:ascii="Arial" w:hAnsi="Arial" w:cs="Arial"/>
          <w:sz w:val="22"/>
          <w:szCs w:val="22"/>
        </w:rPr>
      </w:pPr>
    </w:p>
    <w:p w14:paraId="4C4895C6" w14:textId="77777777" w:rsidR="006C6C45" w:rsidRPr="009E03CA" w:rsidRDefault="006C6C45" w:rsidP="001D502E">
      <w:pPr>
        <w:spacing w:before="120" w:after="120"/>
        <w:jc w:val="center"/>
        <w:rPr>
          <w:rFonts w:ascii="Arial" w:eastAsia="Arial" w:hAnsi="Arial" w:cs="Arial"/>
          <w:b/>
          <w:sz w:val="22"/>
          <w:szCs w:val="22"/>
        </w:rPr>
      </w:pPr>
      <w:r w:rsidRPr="009E03CA">
        <w:rPr>
          <w:rFonts w:ascii="Arial" w:eastAsia="Arial" w:hAnsi="Arial" w:cs="Arial"/>
          <w:b/>
          <w:sz w:val="22"/>
          <w:szCs w:val="22"/>
        </w:rPr>
        <w:t>EDITAL DE CHAMADA PÚBLICA PARA CREDENCIAMENTO</w:t>
      </w:r>
    </w:p>
    <w:p w14:paraId="17A698E9" w14:textId="77777777" w:rsidR="006C6C45" w:rsidRPr="009E03CA" w:rsidRDefault="006C6C45" w:rsidP="001D502E">
      <w:pPr>
        <w:spacing w:before="120" w:after="120"/>
        <w:jc w:val="center"/>
        <w:rPr>
          <w:rFonts w:ascii="Arial" w:eastAsia="Arial" w:hAnsi="Arial" w:cs="Arial"/>
          <w:b/>
          <w:sz w:val="22"/>
          <w:szCs w:val="22"/>
        </w:rPr>
      </w:pPr>
      <w:r w:rsidRPr="009E03CA">
        <w:rPr>
          <w:rFonts w:ascii="Arial" w:eastAsia="Arial" w:hAnsi="Arial" w:cs="Arial"/>
          <w:b/>
          <w:sz w:val="22"/>
          <w:szCs w:val="22"/>
        </w:rPr>
        <w:t xml:space="preserve">PROCESSO ADMINISTRATIVO CR Nº </w:t>
      </w:r>
      <w:r w:rsidR="00081184" w:rsidRPr="009E03CA">
        <w:rPr>
          <w:rFonts w:ascii="Arial" w:eastAsia="Arial" w:hAnsi="Arial" w:cs="Arial"/>
          <w:b/>
          <w:sz w:val="22"/>
          <w:szCs w:val="22"/>
        </w:rPr>
        <w:t>001348/2020</w:t>
      </w:r>
    </w:p>
    <w:p w14:paraId="6D44DD29" w14:textId="77777777" w:rsidR="006C6C45" w:rsidRPr="009E03CA" w:rsidRDefault="006C6C45" w:rsidP="001D502E">
      <w:pPr>
        <w:spacing w:before="120" w:after="120"/>
        <w:jc w:val="center"/>
        <w:rPr>
          <w:rFonts w:ascii="Arial" w:eastAsia="Arial" w:hAnsi="Arial" w:cs="Arial"/>
          <w:b/>
          <w:sz w:val="22"/>
          <w:szCs w:val="22"/>
        </w:rPr>
      </w:pPr>
      <w:r w:rsidRPr="009E03CA">
        <w:rPr>
          <w:rFonts w:ascii="Arial" w:eastAsia="Arial" w:hAnsi="Arial" w:cs="Arial"/>
          <w:b/>
          <w:sz w:val="22"/>
          <w:szCs w:val="22"/>
        </w:rPr>
        <w:t xml:space="preserve">CHAMAMENTO PÚBLICO N° </w:t>
      </w:r>
      <w:r w:rsidRPr="009E03CA">
        <w:rPr>
          <w:rFonts w:ascii="Arial" w:eastAsia="Arial" w:hAnsi="Arial" w:cs="Arial"/>
          <w:b/>
          <w:noProof/>
          <w:sz w:val="22"/>
          <w:szCs w:val="22"/>
        </w:rPr>
        <w:t>01</w:t>
      </w:r>
      <w:r w:rsidR="00723B0B" w:rsidRPr="009E03CA">
        <w:rPr>
          <w:rFonts w:ascii="Arial" w:eastAsia="Arial" w:hAnsi="Arial" w:cs="Arial"/>
          <w:b/>
          <w:noProof/>
          <w:sz w:val="22"/>
          <w:szCs w:val="22"/>
        </w:rPr>
        <w:t>7</w:t>
      </w:r>
      <w:r w:rsidRPr="009E03CA">
        <w:rPr>
          <w:rFonts w:ascii="Arial" w:eastAsia="Arial" w:hAnsi="Arial" w:cs="Arial"/>
          <w:b/>
          <w:noProof/>
          <w:sz w:val="22"/>
          <w:szCs w:val="22"/>
        </w:rPr>
        <w:t>/2020</w:t>
      </w:r>
    </w:p>
    <w:p w14:paraId="05E568C8" w14:textId="76A0C7D7" w:rsidR="006C6C45" w:rsidRDefault="006C6C45" w:rsidP="00F91497">
      <w:pPr>
        <w:jc w:val="both"/>
        <w:rPr>
          <w:rFonts w:ascii="Arial" w:eastAsia="Arial" w:hAnsi="Arial" w:cs="Arial"/>
          <w:b/>
          <w:sz w:val="22"/>
          <w:szCs w:val="22"/>
        </w:rPr>
      </w:pPr>
    </w:p>
    <w:p w14:paraId="111F69AF" w14:textId="406F3315" w:rsidR="00B22FE9" w:rsidRPr="00B22FE9" w:rsidRDefault="00B22FE9" w:rsidP="00F91497">
      <w:pPr>
        <w:jc w:val="both"/>
        <w:rPr>
          <w:rFonts w:ascii="Arial" w:eastAsia="Arial" w:hAnsi="Arial" w:cs="Arial"/>
          <w:b/>
          <w:sz w:val="22"/>
          <w:szCs w:val="22"/>
        </w:rPr>
      </w:pPr>
      <w:r w:rsidRPr="00B22FE9">
        <w:rPr>
          <w:rFonts w:ascii="Arial" w:hAnsi="Arial" w:cs="Arial"/>
          <w:b/>
          <w:bCs/>
          <w:sz w:val="22"/>
          <w:szCs w:val="22"/>
        </w:rPr>
        <w:t>Modificações:</w:t>
      </w:r>
      <w:r w:rsidRPr="00B22FE9">
        <w:rPr>
          <w:rFonts w:ascii="Arial" w:hAnsi="Arial" w:cs="Arial"/>
          <w:sz w:val="22"/>
          <w:szCs w:val="22"/>
        </w:rPr>
        <w:t xml:space="preserve"> Ampliação de Carga Horária da Classe/Especialidade </w:t>
      </w:r>
      <w:r>
        <w:rPr>
          <w:rFonts w:ascii="Arial" w:hAnsi="Arial" w:cs="Arial"/>
          <w:sz w:val="22"/>
          <w:szCs w:val="22"/>
        </w:rPr>
        <w:t xml:space="preserve">Médico Clínico Geral. </w:t>
      </w:r>
      <w:r w:rsidR="008D57B6">
        <w:rPr>
          <w:rFonts w:ascii="Arial" w:hAnsi="Arial" w:cs="Arial"/>
          <w:sz w:val="22"/>
          <w:szCs w:val="22"/>
        </w:rPr>
        <w:t>Os</w:t>
      </w:r>
      <w:r w:rsidRPr="00B22FE9">
        <w:rPr>
          <w:rFonts w:ascii="Arial" w:hAnsi="Arial" w:cs="Arial"/>
          <w:sz w:val="22"/>
          <w:szCs w:val="22"/>
        </w:rPr>
        <w:t xml:space="preserve"> </w:t>
      </w:r>
      <w:r w:rsidR="008D57B6">
        <w:rPr>
          <w:rFonts w:ascii="Arial" w:hAnsi="Arial" w:cs="Arial"/>
          <w:sz w:val="22"/>
          <w:szCs w:val="22"/>
        </w:rPr>
        <w:t>quadros</w:t>
      </w:r>
      <w:r w:rsidRPr="00B22FE9">
        <w:rPr>
          <w:rFonts w:ascii="Arial" w:hAnsi="Arial" w:cs="Arial"/>
          <w:sz w:val="22"/>
          <w:szCs w:val="22"/>
        </w:rPr>
        <w:t xml:space="preserve"> disponíveis neste Edital estão atualizad</w:t>
      </w:r>
      <w:r w:rsidR="00113296">
        <w:rPr>
          <w:rFonts w:ascii="Arial" w:hAnsi="Arial" w:cs="Arial"/>
          <w:sz w:val="22"/>
          <w:szCs w:val="22"/>
        </w:rPr>
        <w:t>o</w:t>
      </w:r>
      <w:r w:rsidRPr="00B22FE9">
        <w:rPr>
          <w:rFonts w:ascii="Arial" w:hAnsi="Arial" w:cs="Arial"/>
          <w:sz w:val="22"/>
          <w:szCs w:val="22"/>
        </w:rPr>
        <w:t>s, contendo as alterações.</w:t>
      </w:r>
    </w:p>
    <w:p w14:paraId="4CF16FEF" w14:textId="77777777" w:rsidR="006C6C45" w:rsidRPr="009E03CA" w:rsidRDefault="006C6C45" w:rsidP="00F91497">
      <w:pPr>
        <w:jc w:val="both"/>
        <w:rPr>
          <w:rFonts w:ascii="Arial" w:eastAsia="Arial" w:hAnsi="Arial" w:cs="Arial"/>
          <w:b/>
          <w:sz w:val="22"/>
          <w:szCs w:val="22"/>
        </w:rPr>
      </w:pPr>
    </w:p>
    <w:p w14:paraId="65601544" w14:textId="77777777" w:rsidR="006C6C45" w:rsidRPr="009E03CA" w:rsidRDefault="006C6C45" w:rsidP="001D502E">
      <w:pPr>
        <w:spacing w:after="120"/>
        <w:jc w:val="both"/>
        <w:rPr>
          <w:rFonts w:ascii="Arial" w:eastAsia="Arial" w:hAnsi="Arial" w:cs="Arial"/>
          <w:b/>
          <w:sz w:val="22"/>
          <w:szCs w:val="22"/>
        </w:rPr>
      </w:pPr>
      <w:r w:rsidRPr="009E03CA">
        <w:rPr>
          <w:rFonts w:ascii="Arial" w:eastAsia="Arial" w:hAnsi="Arial" w:cs="Arial"/>
          <w:b/>
          <w:sz w:val="22"/>
          <w:szCs w:val="22"/>
        </w:rPr>
        <w:t>PREÂMBULO</w:t>
      </w:r>
    </w:p>
    <w:p w14:paraId="321CABB1" w14:textId="64E73ECC" w:rsidR="006C6C45" w:rsidRPr="009E03CA" w:rsidRDefault="006C6C45" w:rsidP="001D502E">
      <w:pPr>
        <w:spacing w:after="120"/>
        <w:jc w:val="both"/>
        <w:rPr>
          <w:rFonts w:ascii="Arial" w:eastAsia="Arial" w:hAnsi="Arial" w:cs="Arial"/>
          <w:bCs/>
          <w:sz w:val="22"/>
          <w:szCs w:val="22"/>
        </w:rPr>
      </w:pPr>
      <w:r w:rsidRPr="009E03CA">
        <w:rPr>
          <w:rFonts w:ascii="Arial" w:eastAsia="Arial" w:hAnsi="Arial" w:cs="Arial"/>
          <w:bCs/>
          <w:sz w:val="22"/>
          <w:szCs w:val="22"/>
        </w:rPr>
        <w:t xml:space="preserve">O Hospital Universitário do Oeste do Paraná – HUOP torna público aos interessados que, promoverá </w:t>
      </w:r>
      <w:r w:rsidRPr="009E03CA">
        <w:rPr>
          <w:rFonts w:ascii="Arial" w:eastAsia="Arial" w:hAnsi="Arial" w:cs="Arial"/>
          <w:b/>
          <w:bCs/>
          <w:sz w:val="22"/>
          <w:szCs w:val="22"/>
        </w:rPr>
        <w:t>CHAMAMENTO PÚBLICO</w:t>
      </w:r>
      <w:r w:rsidRPr="009E03CA">
        <w:rPr>
          <w:rFonts w:ascii="Arial" w:eastAsia="Arial" w:hAnsi="Arial" w:cs="Arial"/>
          <w:bCs/>
          <w:sz w:val="22"/>
          <w:szCs w:val="22"/>
        </w:rPr>
        <w:t xml:space="preserve"> para </w:t>
      </w:r>
      <w:r w:rsidRPr="009E03CA">
        <w:rPr>
          <w:rFonts w:ascii="Arial" w:eastAsia="Arial" w:hAnsi="Arial" w:cs="Arial"/>
          <w:b/>
          <w:bCs/>
          <w:sz w:val="22"/>
          <w:szCs w:val="22"/>
        </w:rPr>
        <w:t>CREDENCIAMENTO</w:t>
      </w:r>
      <w:r w:rsidRPr="009E03CA">
        <w:rPr>
          <w:rFonts w:ascii="Arial" w:eastAsia="Arial" w:hAnsi="Arial" w:cs="Arial"/>
          <w:bCs/>
          <w:sz w:val="22"/>
          <w:szCs w:val="22"/>
        </w:rPr>
        <w:t xml:space="preserve"> de profissionais na área de saúde, para contratação obedecendo às especificações e normas constantes do presente Edital, as disposições da Lei Estadual nº 15.608/2007 e Decreto Estadual nº 4.507/2009 (com alterações do Decreto Estadual nº 4.732/2009 e 2.823/2011), e subsidiariamente a Lei Federal nº 8.666/93, e Portaria </w:t>
      </w:r>
      <w:r w:rsidRPr="009E03CA">
        <w:rPr>
          <w:rFonts w:ascii="Arial" w:eastAsia="Arial" w:hAnsi="Arial" w:cs="Arial"/>
          <w:bCs/>
          <w:noProof/>
          <w:sz w:val="22"/>
          <w:szCs w:val="22"/>
        </w:rPr>
        <w:t>027/2020 - Direção Geral do HU</w:t>
      </w:r>
      <w:r w:rsidR="00B33968" w:rsidRPr="009E03CA">
        <w:rPr>
          <w:rFonts w:ascii="Arial" w:eastAsia="Arial" w:hAnsi="Arial" w:cs="Arial"/>
          <w:bCs/>
          <w:noProof/>
          <w:sz w:val="22"/>
          <w:szCs w:val="22"/>
        </w:rPr>
        <w:t>e</w:t>
      </w:r>
      <w:r w:rsidRPr="009E03CA">
        <w:rPr>
          <w:rFonts w:ascii="Arial" w:eastAsia="Arial" w:hAnsi="Arial" w:cs="Arial"/>
          <w:bCs/>
          <w:noProof/>
          <w:sz w:val="22"/>
          <w:szCs w:val="22"/>
        </w:rPr>
        <w:t>OP</w:t>
      </w:r>
      <w:r w:rsidRPr="009E03CA">
        <w:rPr>
          <w:rFonts w:ascii="Arial" w:eastAsia="Arial" w:hAnsi="Arial" w:cs="Arial"/>
          <w:bCs/>
          <w:sz w:val="22"/>
          <w:szCs w:val="22"/>
        </w:rPr>
        <w:t xml:space="preserve"> bem como os princípios que regem a Administração Pública e demais disposições legais pertinentes.</w:t>
      </w:r>
    </w:p>
    <w:p w14:paraId="10F384EA" w14:textId="77777777" w:rsidR="006C6C45" w:rsidRPr="009E03CA" w:rsidRDefault="006C6C45" w:rsidP="00F91497">
      <w:pPr>
        <w:jc w:val="both"/>
        <w:rPr>
          <w:rFonts w:ascii="Arial" w:eastAsia="Arial" w:hAnsi="Arial" w:cs="Arial"/>
          <w:bCs/>
          <w:sz w:val="22"/>
          <w:szCs w:val="22"/>
        </w:rPr>
      </w:pPr>
    </w:p>
    <w:p w14:paraId="693EAFCA" w14:textId="77777777" w:rsidR="006C6C45" w:rsidRPr="009E03CA" w:rsidRDefault="006C6C45" w:rsidP="00F91497">
      <w:pPr>
        <w:jc w:val="both"/>
        <w:rPr>
          <w:rFonts w:ascii="Arial" w:eastAsia="Arial" w:hAnsi="Arial" w:cs="Arial"/>
          <w:bCs/>
          <w:sz w:val="22"/>
          <w:szCs w:val="22"/>
        </w:rPr>
      </w:pPr>
    </w:p>
    <w:p w14:paraId="24EACDB9" w14:textId="77777777" w:rsidR="006C6C45" w:rsidRPr="009E03CA" w:rsidRDefault="006C6C45" w:rsidP="001D502E">
      <w:pPr>
        <w:numPr>
          <w:ilvl w:val="0"/>
          <w:numId w:val="37"/>
        </w:numPr>
        <w:spacing w:after="120"/>
        <w:ind w:left="357" w:hanging="357"/>
        <w:rPr>
          <w:rFonts w:ascii="Arial" w:hAnsi="Arial" w:cs="Arial"/>
          <w:b/>
          <w:sz w:val="22"/>
          <w:szCs w:val="22"/>
        </w:rPr>
      </w:pPr>
      <w:r w:rsidRPr="009E03CA">
        <w:rPr>
          <w:rFonts w:ascii="Arial" w:hAnsi="Arial" w:cs="Arial"/>
          <w:b/>
          <w:sz w:val="22"/>
          <w:szCs w:val="22"/>
        </w:rPr>
        <w:t>DO OBJETO</w:t>
      </w:r>
    </w:p>
    <w:p w14:paraId="5EE2F6EA" w14:textId="665856B3" w:rsidR="006C6C45" w:rsidRDefault="006C6C45" w:rsidP="001D502E">
      <w:pPr>
        <w:spacing w:after="120"/>
        <w:jc w:val="both"/>
        <w:rPr>
          <w:rFonts w:ascii="Arial" w:hAnsi="Arial" w:cs="Arial"/>
          <w:sz w:val="22"/>
          <w:szCs w:val="22"/>
        </w:rPr>
      </w:pPr>
      <w:r w:rsidRPr="009E03CA">
        <w:rPr>
          <w:rFonts w:ascii="Arial" w:hAnsi="Arial" w:cs="Arial"/>
          <w:sz w:val="22"/>
          <w:szCs w:val="22"/>
        </w:rPr>
        <w:t xml:space="preserve">Este chamamento público tem por objeto o </w:t>
      </w:r>
      <w:r w:rsidRPr="009E03CA">
        <w:rPr>
          <w:rFonts w:ascii="Arial" w:hAnsi="Arial" w:cs="Arial"/>
          <w:b/>
          <w:bCs/>
          <w:sz w:val="22"/>
          <w:szCs w:val="22"/>
        </w:rPr>
        <w:t>CREDENCIAMENTO</w:t>
      </w:r>
      <w:r w:rsidRPr="009E03CA">
        <w:rPr>
          <w:rFonts w:ascii="Arial" w:hAnsi="Arial" w:cs="Arial"/>
          <w:sz w:val="22"/>
          <w:szCs w:val="22"/>
        </w:rPr>
        <w:t xml:space="preserve"> de </w:t>
      </w:r>
      <w:bookmarkStart w:id="0" w:name="_Hlk55571214"/>
      <w:r w:rsidRPr="009E03CA">
        <w:rPr>
          <w:rFonts w:ascii="Arial" w:hAnsi="Arial" w:cs="Arial"/>
          <w:sz w:val="22"/>
          <w:szCs w:val="22"/>
        </w:rPr>
        <w:t>pessoa</w:t>
      </w:r>
      <w:r w:rsidR="00B83087" w:rsidRPr="009E03CA">
        <w:rPr>
          <w:rFonts w:ascii="Arial" w:hAnsi="Arial" w:cs="Arial"/>
          <w:sz w:val="22"/>
          <w:szCs w:val="22"/>
        </w:rPr>
        <w:t>s</w:t>
      </w:r>
      <w:r w:rsidRPr="009E03CA">
        <w:rPr>
          <w:rFonts w:ascii="Arial" w:hAnsi="Arial" w:cs="Arial"/>
          <w:sz w:val="22"/>
          <w:szCs w:val="22"/>
        </w:rPr>
        <w:t xml:space="preserve"> </w:t>
      </w:r>
      <w:r w:rsidRPr="009E03CA">
        <w:rPr>
          <w:rFonts w:ascii="Arial" w:hAnsi="Arial" w:cs="Arial"/>
          <w:noProof/>
          <w:sz w:val="22"/>
          <w:szCs w:val="22"/>
        </w:rPr>
        <w:t>jurídica</w:t>
      </w:r>
      <w:r w:rsidR="00B83087" w:rsidRPr="009E03CA">
        <w:rPr>
          <w:rFonts w:ascii="Arial" w:hAnsi="Arial" w:cs="Arial"/>
          <w:noProof/>
          <w:sz w:val="22"/>
          <w:szCs w:val="22"/>
        </w:rPr>
        <w:t>s</w:t>
      </w:r>
      <w:r w:rsidRPr="009E03CA">
        <w:rPr>
          <w:rFonts w:ascii="Arial" w:hAnsi="Arial" w:cs="Arial"/>
          <w:sz w:val="22"/>
          <w:szCs w:val="22"/>
        </w:rPr>
        <w:t xml:space="preserve">, doravante denominados simplesmente interessados, para </w:t>
      </w:r>
      <w:bookmarkStart w:id="1" w:name="_Hlk55570091"/>
      <w:r w:rsidRPr="009E03CA">
        <w:rPr>
          <w:rFonts w:ascii="Arial" w:hAnsi="Arial" w:cs="Arial"/>
          <w:noProof/>
          <w:sz w:val="22"/>
          <w:szCs w:val="22"/>
        </w:rPr>
        <w:t>prestação de serviços em Clínica Geral (atendimento a candidatos a doação de sangue), e Hematologia/Hemoterapia (pacientes hematológicos) bem como assumir Responsabilidade Técnica pelo serviço de Hemoterapia e Hematologia</w:t>
      </w:r>
      <w:bookmarkEnd w:id="1"/>
      <w:r w:rsidRPr="009E03CA">
        <w:rPr>
          <w:rFonts w:ascii="Arial" w:hAnsi="Arial" w:cs="Arial"/>
          <w:sz w:val="22"/>
          <w:szCs w:val="22"/>
        </w:rPr>
        <w:t>,</w:t>
      </w:r>
      <w:r w:rsidR="009C61C9" w:rsidRPr="009E03CA">
        <w:rPr>
          <w:rFonts w:ascii="Arial" w:hAnsi="Arial" w:cs="Arial"/>
          <w:sz w:val="22"/>
          <w:szCs w:val="22"/>
        </w:rPr>
        <w:t xml:space="preserve"> a ser prestado nas dependência do</w:t>
      </w:r>
      <w:r w:rsidRPr="009E03CA">
        <w:rPr>
          <w:rFonts w:ascii="Arial" w:hAnsi="Arial" w:cs="Arial"/>
          <w:sz w:val="22"/>
          <w:szCs w:val="22"/>
        </w:rPr>
        <w:t xml:space="preserve"> H</w:t>
      </w:r>
      <w:r w:rsidR="00B83087" w:rsidRPr="009E03CA">
        <w:rPr>
          <w:rFonts w:ascii="Arial" w:hAnsi="Arial" w:cs="Arial"/>
          <w:sz w:val="22"/>
          <w:szCs w:val="22"/>
        </w:rPr>
        <w:t>emocentro</w:t>
      </w:r>
      <w:r w:rsidR="009C61C9" w:rsidRPr="009E03CA">
        <w:rPr>
          <w:rFonts w:ascii="Arial" w:hAnsi="Arial" w:cs="Arial"/>
          <w:sz w:val="22"/>
          <w:szCs w:val="22"/>
        </w:rPr>
        <w:t xml:space="preserve"> Regional</w:t>
      </w:r>
      <w:r w:rsidR="00B83087" w:rsidRPr="009E03CA">
        <w:rPr>
          <w:rFonts w:ascii="Arial" w:hAnsi="Arial" w:cs="Arial"/>
          <w:sz w:val="22"/>
          <w:szCs w:val="22"/>
        </w:rPr>
        <w:t xml:space="preserve"> de Cascavel</w:t>
      </w:r>
      <w:r w:rsidRPr="009E03CA">
        <w:rPr>
          <w:rFonts w:ascii="Arial" w:hAnsi="Arial" w:cs="Arial"/>
          <w:sz w:val="22"/>
          <w:szCs w:val="22"/>
        </w:rPr>
        <w:t>.</w:t>
      </w:r>
    </w:p>
    <w:p w14:paraId="6602F521" w14:textId="686FC1A6" w:rsidR="00B22FE9" w:rsidRDefault="00B22FE9" w:rsidP="001D502E">
      <w:pPr>
        <w:spacing w:after="120"/>
        <w:jc w:val="both"/>
        <w:rPr>
          <w:rFonts w:ascii="Arial" w:hAnsi="Arial" w:cs="Arial"/>
          <w:sz w:val="22"/>
          <w:szCs w:val="22"/>
        </w:rPr>
      </w:pPr>
      <w:r w:rsidRPr="00B22FE9">
        <w:pict w14:anchorId="2154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91.5pt">
            <v:imagedata r:id="rId8" o:title=""/>
          </v:shape>
        </w:pict>
      </w:r>
    </w:p>
    <w:p w14:paraId="6967F050" w14:textId="77777777" w:rsidR="006C6C45" w:rsidRPr="009E03CA" w:rsidRDefault="00703834" w:rsidP="00F91497">
      <w:pPr>
        <w:ind w:left="652"/>
        <w:jc w:val="both"/>
        <w:rPr>
          <w:rFonts w:ascii="Arial" w:hAnsi="Arial" w:cs="Arial"/>
          <w:sz w:val="22"/>
          <w:szCs w:val="22"/>
        </w:rPr>
      </w:pPr>
      <w:bookmarkStart w:id="2" w:name="_Hlk55664593"/>
      <w:bookmarkEnd w:id="0"/>
      <w:r w:rsidRPr="009E03CA">
        <w:rPr>
          <w:rFonts w:ascii="Arial" w:hAnsi="Arial" w:cs="Arial"/>
          <w:sz w:val="22"/>
          <w:szCs w:val="22"/>
        </w:rPr>
        <w:t>*Plantão de sobreaviso (orientação na conduta com pacientes e RT da unidade).</w:t>
      </w:r>
    </w:p>
    <w:bookmarkEnd w:id="2"/>
    <w:p w14:paraId="537B1224" w14:textId="77777777" w:rsidR="006C6C45" w:rsidRPr="009E03CA" w:rsidRDefault="006C6C45" w:rsidP="00F91497">
      <w:pPr>
        <w:jc w:val="both"/>
        <w:rPr>
          <w:rFonts w:ascii="Arial" w:hAnsi="Arial" w:cs="Arial"/>
          <w:b/>
          <w:bCs/>
          <w:sz w:val="22"/>
          <w:szCs w:val="22"/>
        </w:rPr>
      </w:pPr>
    </w:p>
    <w:p w14:paraId="3373CA31" w14:textId="77777777" w:rsidR="006C6C45" w:rsidRPr="009E03CA" w:rsidRDefault="006C6C45" w:rsidP="006425C8">
      <w:pPr>
        <w:numPr>
          <w:ilvl w:val="0"/>
          <w:numId w:val="6"/>
        </w:numPr>
        <w:spacing w:after="120"/>
        <w:ind w:left="357" w:hanging="357"/>
        <w:jc w:val="both"/>
        <w:rPr>
          <w:rFonts w:ascii="Arial" w:hAnsi="Arial" w:cs="Arial"/>
          <w:b/>
          <w:bCs/>
          <w:sz w:val="22"/>
          <w:szCs w:val="22"/>
        </w:rPr>
      </w:pPr>
      <w:r w:rsidRPr="009E03CA">
        <w:rPr>
          <w:rFonts w:ascii="Arial" w:hAnsi="Arial" w:cs="Arial"/>
          <w:b/>
          <w:bCs/>
          <w:sz w:val="22"/>
          <w:szCs w:val="22"/>
        </w:rPr>
        <w:t>DO LOCAL E HORÁRIO DE PRESTAÇÃO DO SERVIÇO</w:t>
      </w:r>
    </w:p>
    <w:p w14:paraId="7C208ED7" w14:textId="77777777" w:rsidR="006C6C45" w:rsidRPr="009E03CA" w:rsidRDefault="001D502E" w:rsidP="006425C8">
      <w:pPr>
        <w:spacing w:after="120"/>
        <w:jc w:val="both"/>
        <w:rPr>
          <w:rFonts w:ascii="Arial" w:hAnsi="Arial" w:cs="Arial"/>
          <w:sz w:val="22"/>
          <w:szCs w:val="22"/>
        </w:rPr>
      </w:pPr>
      <w:r w:rsidRPr="009E03CA">
        <w:rPr>
          <w:rFonts w:ascii="Arial" w:hAnsi="Arial" w:cs="Arial"/>
          <w:noProof/>
          <w:sz w:val="22"/>
          <w:szCs w:val="22"/>
        </w:rPr>
        <w:t xml:space="preserve">2.1 </w:t>
      </w:r>
      <w:r w:rsidR="006C6C45" w:rsidRPr="009E03CA">
        <w:rPr>
          <w:rFonts w:ascii="Arial" w:hAnsi="Arial" w:cs="Arial"/>
          <w:noProof/>
          <w:sz w:val="22"/>
          <w:szCs w:val="22"/>
        </w:rPr>
        <w:t>O serviço deve ser prestado pela contratada nas dependências do Hemocentro Regional de Cascavel.</w:t>
      </w:r>
      <w:r w:rsidR="006C6C45" w:rsidRPr="009E03CA">
        <w:rPr>
          <w:rFonts w:ascii="Arial" w:hAnsi="Arial" w:cs="Arial"/>
          <w:sz w:val="22"/>
          <w:szCs w:val="22"/>
        </w:rPr>
        <w:t xml:space="preserve">  Médico </w:t>
      </w:r>
      <w:r w:rsidR="006425C8" w:rsidRPr="009E03CA">
        <w:rPr>
          <w:rFonts w:ascii="Arial" w:hAnsi="Arial" w:cs="Arial"/>
          <w:sz w:val="22"/>
          <w:szCs w:val="22"/>
        </w:rPr>
        <w:t>Clínico</w:t>
      </w:r>
      <w:r w:rsidR="006C6C45" w:rsidRPr="009E03CA">
        <w:rPr>
          <w:rFonts w:ascii="Arial" w:hAnsi="Arial" w:cs="Arial"/>
          <w:sz w:val="22"/>
          <w:szCs w:val="22"/>
        </w:rPr>
        <w:t xml:space="preserve"> Geral: plantões de 6 ou 12 horas, de segunda a sábado ou conforme necessidade e conveniência da instituição. Médico Hematologista: 10 horas semanais</w:t>
      </w:r>
      <w:r w:rsidR="007A1061" w:rsidRPr="009E03CA">
        <w:rPr>
          <w:rFonts w:ascii="Arial" w:hAnsi="Arial" w:cs="Arial"/>
          <w:sz w:val="22"/>
          <w:szCs w:val="22"/>
        </w:rPr>
        <w:t xml:space="preserve"> presencial</w:t>
      </w:r>
      <w:r w:rsidR="006C6C45" w:rsidRPr="009E03CA">
        <w:rPr>
          <w:rFonts w:ascii="Arial" w:hAnsi="Arial" w:cs="Arial"/>
          <w:sz w:val="22"/>
          <w:szCs w:val="22"/>
        </w:rPr>
        <w:t>, segunda a sexta</w:t>
      </w:r>
      <w:r w:rsidR="007A1061" w:rsidRPr="009E03CA">
        <w:rPr>
          <w:rFonts w:ascii="Arial" w:hAnsi="Arial" w:cs="Arial"/>
          <w:sz w:val="22"/>
          <w:szCs w:val="22"/>
        </w:rPr>
        <w:t xml:space="preserve"> </w:t>
      </w:r>
      <w:r w:rsidR="007A1061" w:rsidRPr="009E03CA">
        <w:rPr>
          <w:rFonts w:ascii="Arial" w:hAnsi="Arial" w:cs="Arial"/>
          <w:noProof/>
          <w:sz w:val="22"/>
          <w:szCs w:val="22"/>
        </w:rPr>
        <w:t>feira</w:t>
      </w:r>
      <w:r w:rsidR="006C6C45" w:rsidRPr="009E03CA">
        <w:rPr>
          <w:rFonts w:ascii="Arial" w:hAnsi="Arial" w:cs="Arial"/>
          <w:noProof/>
          <w:sz w:val="22"/>
          <w:szCs w:val="22"/>
        </w:rPr>
        <w:t xml:space="preserve">, </w:t>
      </w:r>
      <w:r w:rsidR="007A1061" w:rsidRPr="009E03CA">
        <w:rPr>
          <w:rFonts w:ascii="Arial" w:hAnsi="Arial" w:cs="Arial"/>
          <w:noProof/>
          <w:sz w:val="22"/>
          <w:szCs w:val="22"/>
        </w:rPr>
        <w:t>e</w:t>
      </w:r>
      <w:r w:rsidR="006C6C45" w:rsidRPr="009E03CA">
        <w:rPr>
          <w:rFonts w:ascii="Arial" w:hAnsi="Arial" w:cs="Arial"/>
          <w:noProof/>
          <w:sz w:val="22"/>
          <w:szCs w:val="22"/>
        </w:rPr>
        <w:t xml:space="preserve"> </w:t>
      </w:r>
      <w:r w:rsidR="007A1061" w:rsidRPr="009E03CA">
        <w:rPr>
          <w:rFonts w:ascii="Arial" w:hAnsi="Arial" w:cs="Arial"/>
          <w:noProof/>
          <w:sz w:val="22"/>
          <w:szCs w:val="22"/>
        </w:rPr>
        <w:t xml:space="preserve">Plantão de sobreaviso  </w:t>
      </w:r>
      <w:r w:rsidR="006C6C45" w:rsidRPr="009E03CA">
        <w:rPr>
          <w:rFonts w:ascii="Arial" w:hAnsi="Arial" w:cs="Arial"/>
          <w:noProof/>
          <w:sz w:val="22"/>
          <w:szCs w:val="22"/>
        </w:rPr>
        <w:t xml:space="preserve">conforme a necessidade da instituição </w:t>
      </w:r>
      <w:r w:rsidR="007A1061" w:rsidRPr="009E03CA">
        <w:rPr>
          <w:rFonts w:ascii="Arial" w:hAnsi="Arial" w:cs="Arial"/>
          <w:noProof/>
          <w:sz w:val="22"/>
          <w:szCs w:val="22"/>
        </w:rPr>
        <w:t>com</w:t>
      </w:r>
      <w:r w:rsidR="006C6C45" w:rsidRPr="009E03CA">
        <w:rPr>
          <w:rFonts w:ascii="Arial" w:hAnsi="Arial" w:cs="Arial"/>
          <w:noProof/>
          <w:sz w:val="22"/>
          <w:szCs w:val="22"/>
        </w:rPr>
        <w:t xml:space="preserve"> assunção de Responsabilidade Técnica</w:t>
      </w:r>
      <w:r w:rsidR="006C6C45" w:rsidRPr="009E03CA">
        <w:rPr>
          <w:rFonts w:ascii="Arial" w:hAnsi="Arial" w:cs="Arial"/>
          <w:sz w:val="22"/>
          <w:szCs w:val="22"/>
        </w:rPr>
        <w:t xml:space="preserve"> pelo serviço presencial e a distância.</w:t>
      </w:r>
    </w:p>
    <w:p w14:paraId="0814D488" w14:textId="77777777" w:rsidR="006C6C45" w:rsidRPr="009E03CA" w:rsidRDefault="006C6C45" w:rsidP="00F91497">
      <w:pPr>
        <w:jc w:val="both"/>
        <w:rPr>
          <w:rFonts w:ascii="Arial" w:hAnsi="Arial" w:cs="Arial"/>
          <w:sz w:val="22"/>
          <w:szCs w:val="22"/>
        </w:rPr>
      </w:pPr>
    </w:p>
    <w:p w14:paraId="222A13CA" w14:textId="77777777" w:rsidR="006C6C45" w:rsidRPr="009E03CA" w:rsidRDefault="006C6C45" w:rsidP="006425C8">
      <w:pPr>
        <w:numPr>
          <w:ilvl w:val="0"/>
          <w:numId w:val="6"/>
        </w:numPr>
        <w:spacing w:after="120"/>
        <w:ind w:left="357" w:hanging="357"/>
        <w:jc w:val="both"/>
        <w:rPr>
          <w:rFonts w:ascii="Arial" w:hAnsi="Arial" w:cs="Arial"/>
          <w:b/>
          <w:bCs/>
          <w:sz w:val="22"/>
          <w:szCs w:val="22"/>
        </w:rPr>
      </w:pPr>
      <w:r w:rsidRPr="009E03CA">
        <w:rPr>
          <w:rFonts w:ascii="Arial" w:hAnsi="Arial" w:cs="Arial"/>
          <w:b/>
          <w:bCs/>
          <w:sz w:val="22"/>
          <w:szCs w:val="22"/>
        </w:rPr>
        <w:t>DA COMISSÃO PERMANENTE DE CREDENCIAMENTO</w:t>
      </w:r>
    </w:p>
    <w:p w14:paraId="4345F091" w14:textId="10535E80" w:rsidR="006C6C45" w:rsidRPr="009E03CA" w:rsidRDefault="001D502E" w:rsidP="006425C8">
      <w:pPr>
        <w:spacing w:after="120"/>
        <w:jc w:val="both"/>
        <w:rPr>
          <w:rFonts w:ascii="Arial" w:hAnsi="Arial" w:cs="Arial"/>
          <w:sz w:val="22"/>
          <w:szCs w:val="22"/>
        </w:rPr>
      </w:pPr>
      <w:r w:rsidRPr="009E03CA">
        <w:rPr>
          <w:rFonts w:ascii="Arial" w:hAnsi="Arial" w:cs="Arial"/>
          <w:sz w:val="22"/>
          <w:szCs w:val="22"/>
        </w:rPr>
        <w:t xml:space="preserve">3.1 </w:t>
      </w:r>
      <w:r w:rsidR="006C6C45" w:rsidRPr="009E03CA">
        <w:rPr>
          <w:rFonts w:ascii="Arial" w:hAnsi="Arial" w:cs="Arial"/>
          <w:sz w:val="22"/>
          <w:szCs w:val="22"/>
        </w:rPr>
        <w:t>Os Atos do presente credenciamento serão direcionados à Comissão de Chamamento/Credenciamento do HUOP, Portaria nº</w:t>
      </w:r>
      <w:r w:rsidR="00E13074">
        <w:rPr>
          <w:rFonts w:ascii="Arial" w:hAnsi="Arial" w:cs="Arial"/>
          <w:sz w:val="22"/>
          <w:szCs w:val="22"/>
        </w:rPr>
        <w:t xml:space="preserve"> </w:t>
      </w:r>
      <w:r w:rsidR="006C6C45" w:rsidRPr="009E03CA">
        <w:rPr>
          <w:rFonts w:ascii="Arial" w:hAnsi="Arial" w:cs="Arial"/>
          <w:noProof/>
          <w:sz w:val="22"/>
          <w:szCs w:val="22"/>
        </w:rPr>
        <w:t>0</w:t>
      </w:r>
      <w:r w:rsidR="009A52BB">
        <w:rPr>
          <w:rFonts w:ascii="Arial" w:hAnsi="Arial" w:cs="Arial"/>
          <w:noProof/>
          <w:sz w:val="22"/>
          <w:szCs w:val="22"/>
        </w:rPr>
        <w:t>83</w:t>
      </w:r>
      <w:r w:rsidR="006C6C45" w:rsidRPr="009E03CA">
        <w:rPr>
          <w:rFonts w:ascii="Arial" w:hAnsi="Arial" w:cs="Arial"/>
          <w:noProof/>
          <w:sz w:val="22"/>
          <w:szCs w:val="22"/>
        </w:rPr>
        <w:t>/2020 - Direção Geral do HUOP</w:t>
      </w:r>
      <w:r w:rsidR="006C6C45" w:rsidRPr="009E03CA">
        <w:rPr>
          <w:rFonts w:ascii="Arial" w:hAnsi="Arial" w:cs="Arial"/>
          <w:sz w:val="22"/>
          <w:szCs w:val="22"/>
        </w:rPr>
        <w:t>.</w:t>
      </w:r>
    </w:p>
    <w:p w14:paraId="6D2ACFC0" w14:textId="77777777" w:rsidR="006C6C45" w:rsidRPr="009E03CA" w:rsidRDefault="006C6C45" w:rsidP="00F91497">
      <w:pPr>
        <w:jc w:val="both"/>
        <w:rPr>
          <w:rFonts w:ascii="Arial" w:hAnsi="Arial" w:cs="Arial"/>
          <w:sz w:val="22"/>
          <w:szCs w:val="22"/>
        </w:rPr>
      </w:pPr>
    </w:p>
    <w:p w14:paraId="1E70FA3A" w14:textId="77777777" w:rsidR="006C6C45" w:rsidRPr="009E03CA" w:rsidRDefault="006C6C45" w:rsidP="006425C8">
      <w:pPr>
        <w:numPr>
          <w:ilvl w:val="0"/>
          <w:numId w:val="6"/>
        </w:numPr>
        <w:spacing w:after="120"/>
        <w:ind w:left="357" w:hanging="357"/>
        <w:jc w:val="both"/>
        <w:rPr>
          <w:rFonts w:ascii="Arial" w:hAnsi="Arial" w:cs="Arial"/>
          <w:b/>
          <w:bCs/>
          <w:sz w:val="22"/>
          <w:szCs w:val="22"/>
        </w:rPr>
      </w:pPr>
      <w:r w:rsidRPr="009E03CA">
        <w:rPr>
          <w:rFonts w:ascii="Arial" w:hAnsi="Arial" w:cs="Arial"/>
          <w:b/>
          <w:bCs/>
          <w:sz w:val="22"/>
          <w:szCs w:val="22"/>
        </w:rPr>
        <w:t>DA ENTREGA DA DOCUMENTAÇÃO</w:t>
      </w:r>
    </w:p>
    <w:p w14:paraId="6F3C581D" w14:textId="08F74DC8" w:rsidR="00E45ACA" w:rsidRPr="009E03CA" w:rsidRDefault="006425C8" w:rsidP="006425C8">
      <w:pPr>
        <w:numPr>
          <w:ilvl w:val="1"/>
          <w:numId w:val="6"/>
        </w:numPr>
        <w:spacing w:after="120"/>
        <w:jc w:val="both"/>
        <w:rPr>
          <w:rFonts w:ascii="Arial" w:hAnsi="Arial" w:cs="Arial"/>
          <w:color w:val="000000"/>
          <w:sz w:val="22"/>
          <w:szCs w:val="22"/>
        </w:rPr>
      </w:pPr>
      <w:r w:rsidRPr="009E03CA">
        <w:rPr>
          <w:rFonts w:ascii="Arial" w:hAnsi="Arial" w:cs="Arial"/>
          <w:color w:val="000000"/>
          <w:sz w:val="22"/>
          <w:szCs w:val="22"/>
        </w:rPr>
        <w:t xml:space="preserve">  </w:t>
      </w:r>
      <w:r w:rsidR="00E45ACA" w:rsidRPr="009E03CA">
        <w:rPr>
          <w:rFonts w:ascii="Arial" w:hAnsi="Arial" w:cs="Arial"/>
          <w:color w:val="000000"/>
          <w:sz w:val="22"/>
          <w:szCs w:val="22"/>
        </w:rPr>
        <w:t xml:space="preserve">A documentação necessária para participar deste processo de chamamento público deverá ser protocolada no período de </w:t>
      </w:r>
      <w:r w:rsidR="003A0629">
        <w:rPr>
          <w:rFonts w:ascii="Arial" w:hAnsi="Arial" w:cs="Arial"/>
          <w:noProof/>
          <w:color w:val="000000"/>
          <w:sz w:val="22"/>
          <w:szCs w:val="22"/>
        </w:rPr>
        <w:t>22</w:t>
      </w:r>
      <w:r w:rsidR="00E45ACA" w:rsidRPr="009E03CA">
        <w:rPr>
          <w:rFonts w:ascii="Arial" w:hAnsi="Arial" w:cs="Arial"/>
          <w:noProof/>
          <w:color w:val="000000"/>
          <w:sz w:val="22"/>
          <w:szCs w:val="22"/>
        </w:rPr>
        <w:t>/</w:t>
      </w:r>
      <w:r w:rsidR="003A0629">
        <w:rPr>
          <w:rFonts w:ascii="Arial" w:hAnsi="Arial" w:cs="Arial"/>
          <w:noProof/>
          <w:color w:val="000000"/>
          <w:sz w:val="22"/>
          <w:szCs w:val="22"/>
        </w:rPr>
        <w:t>0</w:t>
      </w:r>
      <w:r w:rsidR="00E45ACA" w:rsidRPr="009E03CA">
        <w:rPr>
          <w:rFonts w:ascii="Arial" w:hAnsi="Arial" w:cs="Arial"/>
          <w:noProof/>
          <w:color w:val="000000"/>
          <w:sz w:val="22"/>
          <w:szCs w:val="22"/>
        </w:rPr>
        <w:t>1/20</w:t>
      </w:r>
      <w:r w:rsidR="00E45ACA" w:rsidRPr="009E03CA">
        <w:rPr>
          <w:rFonts w:ascii="Arial" w:hAnsi="Arial" w:cs="Arial"/>
          <w:color w:val="000000"/>
          <w:sz w:val="22"/>
          <w:szCs w:val="22"/>
        </w:rPr>
        <w:t>2</w:t>
      </w:r>
      <w:r w:rsidR="003A0629">
        <w:rPr>
          <w:rFonts w:ascii="Arial" w:hAnsi="Arial" w:cs="Arial"/>
          <w:color w:val="000000"/>
          <w:sz w:val="22"/>
          <w:szCs w:val="22"/>
        </w:rPr>
        <w:t>1</w:t>
      </w:r>
      <w:r w:rsidR="00E45ACA" w:rsidRPr="009E03CA">
        <w:rPr>
          <w:rFonts w:ascii="Arial" w:hAnsi="Arial" w:cs="Arial"/>
          <w:color w:val="000000"/>
          <w:sz w:val="22"/>
          <w:szCs w:val="22"/>
        </w:rPr>
        <w:t xml:space="preserve">, </w:t>
      </w:r>
      <w:r w:rsidR="00E45ACA" w:rsidRPr="009E03CA">
        <w:rPr>
          <w:rFonts w:ascii="Arial" w:hAnsi="Arial" w:cs="Arial"/>
          <w:noProof/>
          <w:color w:val="000000"/>
          <w:sz w:val="22"/>
          <w:szCs w:val="22"/>
        </w:rPr>
        <w:t>8:00</w:t>
      </w:r>
      <w:r w:rsidR="00E45ACA" w:rsidRPr="009E03CA">
        <w:rPr>
          <w:rFonts w:ascii="Arial" w:hAnsi="Arial" w:cs="Arial"/>
          <w:color w:val="000000"/>
          <w:sz w:val="22"/>
          <w:szCs w:val="22"/>
        </w:rPr>
        <w:t xml:space="preserve"> horas até </w:t>
      </w:r>
      <w:r w:rsidR="003A0629">
        <w:rPr>
          <w:rFonts w:ascii="Arial" w:hAnsi="Arial" w:cs="Arial"/>
          <w:color w:val="000000"/>
          <w:sz w:val="22"/>
          <w:szCs w:val="22"/>
        </w:rPr>
        <w:t>12</w:t>
      </w:r>
      <w:r w:rsidR="00E45ACA" w:rsidRPr="009E03CA">
        <w:rPr>
          <w:rFonts w:ascii="Arial" w:hAnsi="Arial" w:cs="Arial"/>
          <w:noProof/>
          <w:color w:val="000000"/>
          <w:sz w:val="22"/>
          <w:szCs w:val="22"/>
        </w:rPr>
        <w:t>/</w:t>
      </w:r>
      <w:r w:rsidR="003A0629">
        <w:rPr>
          <w:rFonts w:ascii="Arial" w:hAnsi="Arial" w:cs="Arial"/>
          <w:noProof/>
          <w:color w:val="000000"/>
          <w:sz w:val="22"/>
          <w:szCs w:val="22"/>
        </w:rPr>
        <w:t>02</w:t>
      </w:r>
      <w:r w:rsidR="00E45ACA" w:rsidRPr="009E03CA">
        <w:rPr>
          <w:rFonts w:ascii="Arial" w:hAnsi="Arial" w:cs="Arial"/>
          <w:noProof/>
          <w:color w:val="000000"/>
          <w:sz w:val="22"/>
          <w:szCs w:val="22"/>
        </w:rPr>
        <w:t>/202</w:t>
      </w:r>
      <w:r w:rsidR="003A0629">
        <w:rPr>
          <w:rFonts w:ascii="Arial" w:hAnsi="Arial" w:cs="Arial"/>
          <w:noProof/>
          <w:color w:val="000000"/>
          <w:sz w:val="22"/>
          <w:szCs w:val="22"/>
        </w:rPr>
        <w:t>1</w:t>
      </w:r>
      <w:r w:rsidR="00E45ACA" w:rsidRPr="009E03CA">
        <w:rPr>
          <w:rFonts w:ascii="Arial" w:hAnsi="Arial" w:cs="Arial"/>
          <w:color w:val="000000"/>
          <w:sz w:val="22"/>
          <w:szCs w:val="22"/>
        </w:rPr>
        <w:t xml:space="preserve"> </w:t>
      </w:r>
      <w:r w:rsidR="00E45ACA" w:rsidRPr="009E03CA">
        <w:rPr>
          <w:rFonts w:ascii="Arial" w:hAnsi="Arial" w:cs="Arial"/>
          <w:noProof/>
          <w:color w:val="000000"/>
          <w:sz w:val="22"/>
          <w:szCs w:val="22"/>
        </w:rPr>
        <w:t>17:00</w:t>
      </w:r>
      <w:r w:rsidR="00E45ACA" w:rsidRPr="009E03CA">
        <w:rPr>
          <w:rFonts w:ascii="Arial" w:hAnsi="Arial" w:cs="Arial"/>
          <w:color w:val="000000"/>
          <w:sz w:val="22"/>
          <w:szCs w:val="22"/>
        </w:rPr>
        <w:t xml:space="preserve"> horas, de segunda a sexta-feira</w:t>
      </w:r>
      <w:r w:rsidRPr="009E03CA">
        <w:rPr>
          <w:rFonts w:ascii="Arial" w:hAnsi="Arial" w:cs="Arial"/>
          <w:color w:val="000000"/>
          <w:sz w:val="22"/>
          <w:szCs w:val="22"/>
        </w:rPr>
        <w:t xml:space="preserve"> (dias úteis)</w:t>
      </w:r>
      <w:r w:rsidR="00E45ACA" w:rsidRPr="009E03CA">
        <w:rPr>
          <w:rFonts w:ascii="Arial" w:hAnsi="Arial" w:cs="Arial"/>
          <w:color w:val="000000"/>
          <w:sz w:val="22"/>
          <w:szCs w:val="22"/>
        </w:rPr>
        <w:t>.</w:t>
      </w:r>
    </w:p>
    <w:p w14:paraId="790D3097" w14:textId="77777777" w:rsidR="006C6C45" w:rsidRPr="009E03CA" w:rsidRDefault="006425C8" w:rsidP="00AC3F05">
      <w:pPr>
        <w:numPr>
          <w:ilvl w:val="1"/>
          <w:numId w:val="6"/>
        </w:numPr>
        <w:jc w:val="both"/>
        <w:rPr>
          <w:rFonts w:ascii="Arial" w:hAnsi="Arial" w:cs="Arial"/>
          <w:sz w:val="22"/>
          <w:szCs w:val="22"/>
        </w:rPr>
      </w:pPr>
      <w:r w:rsidRPr="009E03CA">
        <w:rPr>
          <w:rFonts w:ascii="Arial" w:hAnsi="Arial" w:cs="Arial"/>
          <w:sz w:val="22"/>
          <w:szCs w:val="22"/>
        </w:rPr>
        <w:t xml:space="preserve">  </w:t>
      </w:r>
      <w:r w:rsidR="006C6C45" w:rsidRPr="009E03CA">
        <w:rPr>
          <w:rFonts w:ascii="Arial" w:hAnsi="Arial" w:cs="Arial"/>
          <w:sz w:val="22"/>
          <w:szCs w:val="22"/>
        </w:rPr>
        <w:t xml:space="preserve">Os interessados em participar do credenciamento, descrito neste Edital devem, no prazo de inscrição, apresentar a documentação descrita neste Edital, destinado à Comissão de Credenciamento, em envelopes devidamente lacrados, na Seção Administrativa (protocolo) do Hospital Universitário do Oeste do Paraná com a seguinte identificação na parte externa: </w:t>
      </w:r>
    </w:p>
    <w:p w14:paraId="0A0E0BF7" w14:textId="77777777" w:rsidR="006C6C45" w:rsidRPr="009E03CA" w:rsidRDefault="006C6C45" w:rsidP="00AC43B2">
      <w:pPr>
        <w:pStyle w:val="PargrafodaLista"/>
        <w:rPr>
          <w:rFonts w:ascii="Arial" w:hAnsi="Arial" w:cs="Arial"/>
          <w:sz w:val="22"/>
          <w:szCs w:val="22"/>
        </w:rPr>
      </w:pPr>
    </w:p>
    <w:p w14:paraId="57EDC6FD" w14:textId="77777777" w:rsidR="006C6C45" w:rsidRPr="009E03CA" w:rsidRDefault="006C6C45" w:rsidP="006425C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E03CA">
        <w:rPr>
          <w:rFonts w:ascii="Arial" w:hAnsi="Arial" w:cs="Arial"/>
          <w:b/>
          <w:bCs/>
          <w:sz w:val="22"/>
          <w:szCs w:val="22"/>
        </w:rPr>
        <w:t>HOSPITAL UNIVERSITÁRIO DO OESTE DO PARANÁ</w:t>
      </w:r>
    </w:p>
    <w:p w14:paraId="57F7C3F5" w14:textId="77777777" w:rsidR="006C6C45" w:rsidRPr="009E03CA" w:rsidRDefault="006C6C45" w:rsidP="006425C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E03CA">
        <w:rPr>
          <w:rFonts w:ascii="Arial" w:hAnsi="Arial" w:cs="Arial"/>
          <w:b/>
          <w:bCs/>
          <w:sz w:val="22"/>
          <w:szCs w:val="22"/>
        </w:rPr>
        <w:t>COMISSÃO DE CREDENCIAMENTO</w:t>
      </w:r>
    </w:p>
    <w:p w14:paraId="572564FF" w14:textId="77777777" w:rsidR="006C6C45" w:rsidRPr="009E03CA" w:rsidRDefault="006C6C45" w:rsidP="006425C8">
      <w:pPr>
        <w:pBdr>
          <w:top w:val="single" w:sz="4" w:space="1" w:color="auto"/>
          <w:left w:val="single" w:sz="4" w:space="4" w:color="auto"/>
          <w:bottom w:val="single" w:sz="4" w:space="1" w:color="auto"/>
          <w:right w:val="single" w:sz="4" w:space="4" w:color="auto"/>
        </w:pBdr>
        <w:jc w:val="center"/>
        <w:rPr>
          <w:rFonts w:ascii="Arial" w:hAnsi="Arial" w:cs="Arial"/>
          <w:sz w:val="22"/>
          <w:szCs w:val="22"/>
          <w:u w:val="single"/>
        </w:rPr>
      </w:pPr>
      <w:r w:rsidRPr="009E03CA">
        <w:rPr>
          <w:rFonts w:ascii="Arial" w:hAnsi="Arial" w:cs="Arial"/>
          <w:sz w:val="22"/>
          <w:szCs w:val="22"/>
          <w:u w:val="single"/>
        </w:rPr>
        <w:t xml:space="preserve">EDITAL Nº </w:t>
      </w:r>
      <w:r w:rsidRPr="009E03CA">
        <w:rPr>
          <w:rFonts w:ascii="Arial" w:hAnsi="Arial" w:cs="Arial"/>
          <w:noProof/>
          <w:sz w:val="22"/>
          <w:szCs w:val="22"/>
          <w:u w:val="single"/>
        </w:rPr>
        <w:t>01</w:t>
      </w:r>
      <w:r w:rsidR="00081184" w:rsidRPr="009E03CA">
        <w:rPr>
          <w:rFonts w:ascii="Arial" w:hAnsi="Arial" w:cs="Arial"/>
          <w:noProof/>
          <w:sz w:val="22"/>
          <w:szCs w:val="22"/>
          <w:u w:val="single"/>
        </w:rPr>
        <w:t>7</w:t>
      </w:r>
      <w:r w:rsidRPr="009E03CA">
        <w:rPr>
          <w:rFonts w:ascii="Arial" w:hAnsi="Arial" w:cs="Arial"/>
          <w:noProof/>
          <w:sz w:val="22"/>
          <w:szCs w:val="22"/>
          <w:u w:val="single"/>
        </w:rPr>
        <w:t>/2020</w:t>
      </w:r>
      <w:r w:rsidRPr="009E03CA">
        <w:rPr>
          <w:rFonts w:ascii="Arial" w:hAnsi="Arial" w:cs="Arial"/>
          <w:sz w:val="22"/>
          <w:szCs w:val="22"/>
          <w:u w:val="single"/>
        </w:rPr>
        <w:t xml:space="preserve"> – PROCESSO Nº</w:t>
      </w:r>
      <w:r w:rsidR="00081184" w:rsidRPr="009E03CA">
        <w:rPr>
          <w:rFonts w:ascii="Arial" w:hAnsi="Arial" w:cs="Arial"/>
          <w:sz w:val="22"/>
          <w:szCs w:val="22"/>
          <w:u w:val="single"/>
        </w:rPr>
        <w:t xml:space="preserve"> </w:t>
      </w:r>
      <w:r w:rsidR="00081184" w:rsidRPr="009E03CA">
        <w:rPr>
          <w:rFonts w:ascii="Arial" w:eastAsia="Arial" w:hAnsi="Arial" w:cs="Arial"/>
          <w:b/>
          <w:sz w:val="22"/>
          <w:szCs w:val="22"/>
          <w:u w:val="single"/>
        </w:rPr>
        <w:t>001348/2020</w:t>
      </w:r>
    </w:p>
    <w:p w14:paraId="50A0600E" w14:textId="77777777" w:rsidR="006C6C45" w:rsidRPr="009E03CA" w:rsidRDefault="006C6C45" w:rsidP="006425C8">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E03CA">
        <w:rPr>
          <w:rFonts w:ascii="Arial" w:hAnsi="Arial" w:cs="Arial"/>
          <w:sz w:val="22"/>
          <w:szCs w:val="22"/>
        </w:rPr>
        <w:t>AVENIDA TANCREDO NEVES Nº 3224 – SANTO ONOFRE</w:t>
      </w:r>
    </w:p>
    <w:p w14:paraId="3391D5A0" w14:textId="77777777" w:rsidR="006C6C45" w:rsidRPr="009E03CA" w:rsidRDefault="006C6C45" w:rsidP="006425C8">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E03CA">
        <w:rPr>
          <w:rFonts w:ascii="Arial" w:hAnsi="Arial" w:cs="Arial"/>
          <w:sz w:val="22"/>
          <w:szCs w:val="22"/>
        </w:rPr>
        <w:t>CASCAVEL – PR - CEP: 85.806-470</w:t>
      </w:r>
    </w:p>
    <w:p w14:paraId="7CBD1B1C" w14:textId="77777777" w:rsidR="006C6C45" w:rsidRPr="009E03CA" w:rsidRDefault="006C6C45" w:rsidP="0085599D">
      <w:pPr>
        <w:ind w:firstLine="2268"/>
        <w:rPr>
          <w:rFonts w:ascii="Arial" w:hAnsi="Arial" w:cs="Arial"/>
          <w:sz w:val="22"/>
          <w:szCs w:val="22"/>
        </w:rPr>
      </w:pPr>
    </w:p>
    <w:p w14:paraId="7DC60604" w14:textId="77777777" w:rsidR="006C6C45" w:rsidRPr="009E03CA" w:rsidRDefault="006C6C45" w:rsidP="006425C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E03CA">
        <w:rPr>
          <w:rFonts w:ascii="Arial" w:hAnsi="Arial" w:cs="Arial"/>
          <w:b/>
          <w:bCs/>
          <w:sz w:val="22"/>
          <w:szCs w:val="22"/>
        </w:rPr>
        <w:t xml:space="preserve">CHAMAMENTO PÚBLICO Nº </w:t>
      </w:r>
      <w:r w:rsidRPr="009E03CA">
        <w:rPr>
          <w:rFonts w:ascii="Arial" w:hAnsi="Arial" w:cs="Arial"/>
          <w:b/>
          <w:bCs/>
          <w:noProof/>
          <w:sz w:val="22"/>
          <w:szCs w:val="22"/>
        </w:rPr>
        <w:t>01</w:t>
      </w:r>
      <w:r w:rsidR="00081184" w:rsidRPr="009E03CA">
        <w:rPr>
          <w:rFonts w:ascii="Arial" w:hAnsi="Arial" w:cs="Arial"/>
          <w:b/>
          <w:bCs/>
          <w:noProof/>
          <w:sz w:val="22"/>
          <w:szCs w:val="22"/>
        </w:rPr>
        <w:t>7</w:t>
      </w:r>
      <w:r w:rsidRPr="009E03CA">
        <w:rPr>
          <w:rFonts w:ascii="Arial" w:hAnsi="Arial" w:cs="Arial"/>
          <w:b/>
          <w:bCs/>
          <w:noProof/>
          <w:sz w:val="22"/>
          <w:szCs w:val="22"/>
        </w:rPr>
        <w:t>/2020</w:t>
      </w:r>
    </w:p>
    <w:p w14:paraId="30E1C99B" w14:textId="77777777" w:rsidR="006C6C45" w:rsidRPr="009E03CA" w:rsidRDefault="006C6C45" w:rsidP="006425C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E03CA">
        <w:rPr>
          <w:rFonts w:ascii="Arial" w:hAnsi="Arial" w:cs="Arial"/>
          <w:b/>
          <w:bCs/>
          <w:sz w:val="22"/>
          <w:szCs w:val="22"/>
        </w:rPr>
        <w:t>DOCUMENTOS PARA HABILITAÇÃO</w:t>
      </w:r>
    </w:p>
    <w:p w14:paraId="6100066A" w14:textId="77777777" w:rsidR="006C6C45" w:rsidRPr="009E03CA" w:rsidRDefault="006C6C45" w:rsidP="006425C8">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9E03CA">
        <w:rPr>
          <w:rFonts w:ascii="Arial" w:hAnsi="Arial" w:cs="Arial"/>
          <w:sz w:val="22"/>
          <w:szCs w:val="22"/>
          <w:u w:val="single"/>
        </w:rPr>
        <w:t>PROPONENTE:</w:t>
      </w:r>
    </w:p>
    <w:p w14:paraId="5902F8CF" w14:textId="77777777" w:rsidR="006C6C45" w:rsidRPr="009E03CA" w:rsidRDefault="006C6C45" w:rsidP="006425C8">
      <w:pPr>
        <w:pBdr>
          <w:top w:val="single" w:sz="4" w:space="1" w:color="auto"/>
          <w:left w:val="single" w:sz="4" w:space="4" w:color="auto"/>
          <w:bottom w:val="single" w:sz="4" w:space="1" w:color="auto"/>
          <w:right w:val="single" w:sz="4" w:space="4" w:color="auto"/>
        </w:pBdr>
        <w:rPr>
          <w:rFonts w:ascii="Arial" w:hAnsi="Arial" w:cs="Arial"/>
          <w:sz w:val="22"/>
          <w:szCs w:val="22"/>
        </w:rPr>
      </w:pPr>
      <w:r w:rsidRPr="009E03CA">
        <w:rPr>
          <w:rFonts w:ascii="Arial" w:hAnsi="Arial" w:cs="Arial"/>
          <w:sz w:val="22"/>
          <w:szCs w:val="22"/>
        </w:rPr>
        <w:t>ENDEREÇO:</w:t>
      </w:r>
    </w:p>
    <w:p w14:paraId="620FF10B" w14:textId="77777777" w:rsidR="006C6C45" w:rsidRPr="009E03CA" w:rsidRDefault="006C6C45" w:rsidP="006425C8">
      <w:pPr>
        <w:pBdr>
          <w:top w:val="single" w:sz="4" w:space="1" w:color="auto"/>
          <w:left w:val="single" w:sz="4" w:space="4" w:color="auto"/>
          <w:bottom w:val="single" w:sz="4" w:space="1" w:color="auto"/>
          <w:right w:val="single" w:sz="4" w:space="4" w:color="auto"/>
        </w:pBdr>
        <w:rPr>
          <w:rFonts w:ascii="Arial" w:hAnsi="Arial" w:cs="Arial"/>
          <w:sz w:val="22"/>
          <w:szCs w:val="22"/>
        </w:rPr>
      </w:pPr>
      <w:r w:rsidRPr="009E03CA">
        <w:rPr>
          <w:rFonts w:ascii="Arial" w:hAnsi="Arial" w:cs="Arial"/>
          <w:sz w:val="22"/>
          <w:szCs w:val="22"/>
        </w:rPr>
        <w:t>FONE/CEL:</w:t>
      </w:r>
    </w:p>
    <w:p w14:paraId="189F16A7" w14:textId="77777777" w:rsidR="006C6C45" w:rsidRPr="009E03CA" w:rsidRDefault="006C6C45" w:rsidP="006425C8">
      <w:pPr>
        <w:pBdr>
          <w:top w:val="single" w:sz="4" w:space="1" w:color="auto"/>
          <w:left w:val="single" w:sz="4" w:space="4" w:color="auto"/>
          <w:bottom w:val="single" w:sz="4" w:space="1" w:color="auto"/>
          <w:right w:val="single" w:sz="4" w:space="4" w:color="auto"/>
        </w:pBdr>
        <w:rPr>
          <w:rFonts w:ascii="Arial" w:hAnsi="Arial" w:cs="Arial"/>
          <w:sz w:val="22"/>
          <w:szCs w:val="22"/>
        </w:rPr>
      </w:pPr>
      <w:r w:rsidRPr="009E03CA">
        <w:rPr>
          <w:rFonts w:ascii="Arial" w:hAnsi="Arial" w:cs="Arial"/>
          <w:sz w:val="22"/>
          <w:szCs w:val="22"/>
        </w:rPr>
        <w:t>RG:</w:t>
      </w:r>
    </w:p>
    <w:p w14:paraId="2A34CE79" w14:textId="77777777" w:rsidR="006C6C45" w:rsidRPr="009E03CA" w:rsidRDefault="006C6C45" w:rsidP="006425C8">
      <w:pPr>
        <w:pBdr>
          <w:top w:val="single" w:sz="4" w:space="1" w:color="auto"/>
          <w:left w:val="single" w:sz="4" w:space="4" w:color="auto"/>
          <w:bottom w:val="single" w:sz="4" w:space="1" w:color="auto"/>
          <w:right w:val="single" w:sz="4" w:space="4" w:color="auto"/>
        </w:pBdr>
        <w:rPr>
          <w:rFonts w:ascii="Arial" w:hAnsi="Arial" w:cs="Arial"/>
          <w:sz w:val="22"/>
          <w:szCs w:val="22"/>
        </w:rPr>
      </w:pPr>
      <w:r w:rsidRPr="009E03CA">
        <w:rPr>
          <w:rFonts w:ascii="Arial" w:hAnsi="Arial" w:cs="Arial"/>
          <w:sz w:val="22"/>
          <w:szCs w:val="22"/>
        </w:rPr>
        <w:t>E-MAIL:</w:t>
      </w:r>
    </w:p>
    <w:p w14:paraId="46E1CE93" w14:textId="77777777" w:rsidR="006C6C45" w:rsidRPr="009E03CA" w:rsidRDefault="006C6C45" w:rsidP="00E42FF6">
      <w:pPr>
        <w:jc w:val="both"/>
        <w:rPr>
          <w:rFonts w:ascii="Arial" w:hAnsi="Arial" w:cs="Arial"/>
          <w:sz w:val="22"/>
          <w:szCs w:val="22"/>
        </w:rPr>
      </w:pPr>
    </w:p>
    <w:p w14:paraId="5FBEB657" w14:textId="77777777" w:rsidR="006C6C45" w:rsidRPr="009E03CA" w:rsidRDefault="006C6C45" w:rsidP="00F91497">
      <w:pPr>
        <w:ind w:left="644"/>
        <w:jc w:val="both"/>
        <w:rPr>
          <w:rFonts w:ascii="Arial" w:hAnsi="Arial" w:cs="Arial"/>
          <w:b/>
          <w:bCs/>
          <w:sz w:val="22"/>
          <w:szCs w:val="22"/>
        </w:rPr>
      </w:pPr>
    </w:p>
    <w:p w14:paraId="326618C0" w14:textId="77777777" w:rsidR="006C6C45" w:rsidRPr="009E03CA" w:rsidRDefault="006425C8" w:rsidP="00AC3F05">
      <w:pPr>
        <w:pStyle w:val="NormalWeb"/>
        <w:numPr>
          <w:ilvl w:val="1"/>
          <w:numId w:val="6"/>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 </w:t>
      </w:r>
      <w:r w:rsidR="006C6C45" w:rsidRPr="009E03CA">
        <w:rPr>
          <w:rFonts w:ascii="Arial" w:hAnsi="Arial" w:cs="Arial"/>
          <w:sz w:val="22"/>
          <w:szCs w:val="22"/>
        </w:rPr>
        <w:t xml:space="preserve">Após o período estabelecido no item 4.1, outros interessados poderão encaminhar a documentação necessária para firmarem o credenciamento, enquanto perdurar a vigência deste edital. Os interessados para atenderem o chamamento do credenciamento, terão acesso aos modelos e anexos, no endereço </w:t>
      </w:r>
      <w:hyperlink r:id="rId9" w:history="1">
        <w:r w:rsidR="006C6C45" w:rsidRPr="009E03CA">
          <w:rPr>
            <w:rFonts w:ascii="Arial" w:hAnsi="Arial" w:cs="Arial"/>
            <w:sz w:val="22"/>
            <w:szCs w:val="22"/>
          </w:rPr>
          <w:t>www.projetosunioeste/forumhuop</w:t>
        </w:r>
      </w:hyperlink>
      <w:r w:rsidR="006C6C45" w:rsidRPr="009E03CA">
        <w:rPr>
          <w:rFonts w:ascii="Arial" w:hAnsi="Arial" w:cs="Arial"/>
          <w:sz w:val="22"/>
          <w:szCs w:val="22"/>
        </w:rPr>
        <w:t>.</w:t>
      </w:r>
    </w:p>
    <w:p w14:paraId="11D03BDE" w14:textId="77777777" w:rsidR="006C6C45" w:rsidRPr="009E03CA" w:rsidRDefault="006C6C45" w:rsidP="0085599D">
      <w:pPr>
        <w:ind w:left="1080"/>
        <w:jc w:val="both"/>
        <w:rPr>
          <w:rFonts w:ascii="Arial" w:hAnsi="Arial" w:cs="Arial"/>
          <w:sz w:val="22"/>
          <w:szCs w:val="22"/>
        </w:rPr>
      </w:pPr>
    </w:p>
    <w:p w14:paraId="7C957D60" w14:textId="77777777" w:rsidR="006C6C45" w:rsidRPr="009E03CA" w:rsidRDefault="006C6C45" w:rsidP="006425C8">
      <w:pPr>
        <w:pStyle w:val="NormalWeb"/>
        <w:numPr>
          <w:ilvl w:val="0"/>
          <w:numId w:val="6"/>
        </w:numPr>
        <w:spacing w:before="0" w:beforeAutospacing="0" w:after="120" w:afterAutospacing="0"/>
        <w:ind w:left="357" w:hanging="357"/>
        <w:jc w:val="both"/>
        <w:rPr>
          <w:rFonts w:ascii="Arial" w:hAnsi="Arial" w:cs="Arial"/>
          <w:b/>
          <w:bCs/>
          <w:sz w:val="22"/>
          <w:szCs w:val="22"/>
        </w:rPr>
      </w:pPr>
      <w:r w:rsidRPr="009E03CA">
        <w:rPr>
          <w:rFonts w:ascii="Arial" w:hAnsi="Arial" w:cs="Arial"/>
          <w:b/>
          <w:bCs/>
          <w:sz w:val="22"/>
          <w:szCs w:val="22"/>
        </w:rPr>
        <w:t xml:space="preserve">DA DOCUMENTAÇÃO DE HABILITAÇÃO </w:t>
      </w:r>
    </w:p>
    <w:p w14:paraId="0DF7C1E4" w14:textId="4479337D" w:rsidR="006C6C45" w:rsidRPr="009E03CA" w:rsidRDefault="006425C8" w:rsidP="006425C8">
      <w:pPr>
        <w:pStyle w:val="NormalWeb"/>
        <w:numPr>
          <w:ilvl w:val="1"/>
          <w:numId w:val="6"/>
        </w:numPr>
        <w:spacing w:before="0" w:beforeAutospacing="0" w:after="120" w:afterAutospacing="0"/>
        <w:ind w:left="357" w:hanging="357"/>
        <w:jc w:val="both"/>
        <w:rPr>
          <w:rFonts w:ascii="Arial" w:hAnsi="Arial" w:cs="Arial"/>
          <w:sz w:val="22"/>
          <w:szCs w:val="22"/>
        </w:rPr>
      </w:pPr>
      <w:r w:rsidRPr="009E03CA">
        <w:rPr>
          <w:rFonts w:ascii="Arial" w:hAnsi="Arial" w:cs="Arial"/>
          <w:sz w:val="22"/>
          <w:szCs w:val="22"/>
        </w:rPr>
        <w:t xml:space="preserve"> </w:t>
      </w:r>
      <w:r w:rsidR="006C6C45" w:rsidRPr="009E03CA">
        <w:rPr>
          <w:rFonts w:ascii="Arial" w:hAnsi="Arial" w:cs="Arial"/>
          <w:sz w:val="22"/>
          <w:szCs w:val="22"/>
        </w:rPr>
        <w:t xml:space="preserve">O credenciamento dar-se-á </w:t>
      </w:r>
      <w:r w:rsidR="007065BE">
        <w:rPr>
          <w:rFonts w:ascii="Arial" w:hAnsi="Arial" w:cs="Arial"/>
          <w:sz w:val="22"/>
          <w:szCs w:val="22"/>
        </w:rPr>
        <w:t>mediante procedimento administrativo</w:t>
      </w:r>
      <w:r w:rsidR="006C6C45" w:rsidRPr="009E03CA">
        <w:rPr>
          <w:rFonts w:ascii="Arial" w:hAnsi="Arial" w:cs="Arial"/>
          <w:sz w:val="22"/>
          <w:szCs w:val="22"/>
        </w:rPr>
        <w:t>, tendo em vista a impossibilidade de competição de valores, os quais são previamente tabelados seguindo normativas federal, estadual e municipal.</w:t>
      </w:r>
    </w:p>
    <w:p w14:paraId="74D5FE99" w14:textId="77777777" w:rsidR="006C6C45" w:rsidRPr="009E03CA" w:rsidRDefault="006C6C45" w:rsidP="008F1406">
      <w:pPr>
        <w:pStyle w:val="NormalWeb"/>
        <w:spacing w:before="0" w:beforeAutospacing="0" w:after="0" w:afterAutospacing="0"/>
        <w:ind w:left="644"/>
        <w:jc w:val="both"/>
        <w:rPr>
          <w:rFonts w:ascii="Arial" w:hAnsi="Arial" w:cs="Arial"/>
          <w:sz w:val="22"/>
          <w:szCs w:val="22"/>
        </w:rPr>
      </w:pPr>
    </w:p>
    <w:p w14:paraId="50952B51" w14:textId="77777777" w:rsidR="006C6C45" w:rsidRPr="009E03CA" w:rsidRDefault="006425C8" w:rsidP="008F1406">
      <w:pPr>
        <w:pStyle w:val="NormalWeb"/>
        <w:numPr>
          <w:ilvl w:val="1"/>
          <w:numId w:val="6"/>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  </w:t>
      </w:r>
      <w:r w:rsidR="006C6C45" w:rsidRPr="009E03CA">
        <w:rPr>
          <w:rFonts w:ascii="Arial" w:hAnsi="Arial" w:cs="Arial"/>
          <w:sz w:val="22"/>
          <w:szCs w:val="22"/>
        </w:rPr>
        <w:t xml:space="preserve">Para o credenciamento, as </w:t>
      </w:r>
      <w:r w:rsidRPr="009E03CA">
        <w:rPr>
          <w:rFonts w:ascii="Arial" w:hAnsi="Arial" w:cs="Arial"/>
          <w:sz w:val="22"/>
          <w:szCs w:val="22"/>
        </w:rPr>
        <w:t xml:space="preserve">pessoas </w:t>
      </w:r>
      <w:r w:rsidRPr="009E03CA">
        <w:rPr>
          <w:rFonts w:ascii="Arial" w:hAnsi="Arial" w:cs="Arial"/>
          <w:noProof/>
          <w:sz w:val="22"/>
          <w:szCs w:val="22"/>
        </w:rPr>
        <w:t>jurídicas</w:t>
      </w:r>
      <w:r w:rsidR="006C6C45" w:rsidRPr="009E03CA">
        <w:rPr>
          <w:rFonts w:ascii="Arial" w:hAnsi="Arial" w:cs="Arial"/>
          <w:sz w:val="22"/>
          <w:szCs w:val="22"/>
        </w:rPr>
        <w:t xml:space="preserve"> interessadas deverão apresentar ao Chamamento/Credenciamento, toda a documentação abaixo relacionada:</w:t>
      </w:r>
    </w:p>
    <w:p w14:paraId="05ABA675" w14:textId="77777777" w:rsidR="006C6C45" w:rsidRPr="009E03CA" w:rsidRDefault="006C6C45" w:rsidP="008F1406">
      <w:pPr>
        <w:pStyle w:val="PargrafodaLista"/>
        <w:rPr>
          <w:rFonts w:ascii="Arial" w:hAnsi="Arial" w:cs="Arial"/>
          <w:iCs/>
          <w:sz w:val="22"/>
          <w:szCs w:val="22"/>
        </w:rPr>
      </w:pPr>
    </w:p>
    <w:p w14:paraId="251D9CCA" w14:textId="77777777" w:rsidR="00081184" w:rsidRPr="009E03CA" w:rsidRDefault="006C6C45" w:rsidP="008F1406">
      <w:pPr>
        <w:pStyle w:val="NormalWeb"/>
        <w:numPr>
          <w:ilvl w:val="2"/>
          <w:numId w:val="6"/>
        </w:numPr>
        <w:spacing w:before="0" w:beforeAutospacing="0" w:after="0" w:afterAutospacing="0"/>
        <w:jc w:val="both"/>
        <w:rPr>
          <w:rFonts w:ascii="Arial" w:hAnsi="Arial" w:cs="Arial"/>
          <w:sz w:val="22"/>
          <w:szCs w:val="22"/>
        </w:rPr>
      </w:pPr>
      <w:r w:rsidRPr="009E03CA">
        <w:rPr>
          <w:rFonts w:ascii="Arial" w:hAnsi="Arial" w:cs="Arial"/>
          <w:iCs/>
          <w:sz w:val="22"/>
          <w:szCs w:val="22"/>
        </w:rPr>
        <w:t>As empresas que apresentarem o CRC - Certificado de Registro Cadastral, de qualquer órgão da Administração Pública em plena validade, substituirá a apresentação dos documentos enumerados nos itens 5.2.5, alínea “a” e 5.2.6, alíneas “a” e “b”.</w:t>
      </w:r>
    </w:p>
    <w:p w14:paraId="7C14B364" w14:textId="77777777" w:rsidR="006C6C45" w:rsidRPr="009E03CA" w:rsidRDefault="006C6C45" w:rsidP="00081184">
      <w:pPr>
        <w:pStyle w:val="NormalWeb"/>
        <w:spacing w:before="0" w:beforeAutospacing="0" w:after="0" w:afterAutospacing="0"/>
        <w:ind w:left="1080"/>
        <w:jc w:val="both"/>
        <w:rPr>
          <w:rFonts w:ascii="Arial" w:hAnsi="Arial" w:cs="Arial"/>
          <w:sz w:val="22"/>
          <w:szCs w:val="22"/>
        </w:rPr>
      </w:pPr>
      <w:r w:rsidRPr="009E03CA">
        <w:rPr>
          <w:rFonts w:ascii="Arial" w:hAnsi="Arial" w:cs="Arial"/>
          <w:iCs/>
          <w:sz w:val="22"/>
          <w:szCs w:val="22"/>
        </w:rPr>
        <w:t xml:space="preserve"> </w:t>
      </w:r>
    </w:p>
    <w:p w14:paraId="41330481" w14:textId="77777777" w:rsidR="006C6C45" w:rsidRPr="009E03CA" w:rsidRDefault="006C6C45" w:rsidP="008F1406">
      <w:pPr>
        <w:pStyle w:val="NormalWeb"/>
        <w:numPr>
          <w:ilvl w:val="2"/>
          <w:numId w:val="6"/>
        </w:numPr>
        <w:spacing w:before="0" w:beforeAutospacing="0" w:after="0" w:afterAutospacing="0"/>
        <w:jc w:val="both"/>
        <w:rPr>
          <w:rFonts w:ascii="Arial" w:hAnsi="Arial" w:cs="Arial"/>
          <w:sz w:val="22"/>
          <w:szCs w:val="22"/>
        </w:rPr>
      </w:pPr>
      <w:r w:rsidRPr="009E03CA">
        <w:rPr>
          <w:rFonts w:ascii="Arial" w:hAnsi="Arial" w:cs="Arial"/>
          <w:iCs/>
          <w:sz w:val="22"/>
          <w:szCs w:val="22"/>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substituirá a apresentação dos documentos enumerados nos itens 5.2.5, alínea “a” e 5.2.6, alíneas “a”, “b”, “c”, “d”, “e”, “f” e “g”. O certificado deve ser obtido no seguinte endereço: </w:t>
      </w:r>
    </w:p>
    <w:p w14:paraId="5D40A865" w14:textId="77777777" w:rsidR="006C6C45" w:rsidRPr="009E03CA" w:rsidRDefault="00B22FE9" w:rsidP="008F1406">
      <w:pPr>
        <w:jc w:val="both"/>
        <w:rPr>
          <w:rFonts w:ascii="Arial" w:hAnsi="Arial" w:cs="Arial"/>
          <w:iCs/>
          <w:sz w:val="22"/>
          <w:szCs w:val="22"/>
        </w:rPr>
      </w:pPr>
      <w:hyperlink r:id="rId10" w:history="1">
        <w:r>
          <w:rPr>
            <w:rFonts w:ascii="Arial" w:hAnsi="Arial" w:cs="Arial"/>
            <w:iCs/>
            <w:sz w:val="22"/>
            <w:szCs w:val="22"/>
          </w:rPr>
          <w:pict w14:anchorId="05B2487F">
            <v:shape id="_x0000_i1025" type="#_x0000_t75" style="width:463.5pt;height:156.75pt" o:bordertopcolor="this" o:borderleftcolor="this" o:borderbottomcolor="this" o:borderrightcolor="this">
              <v:imagedata r:id="rId11" o:title="GMS"/>
              <w10:bordertop type="single" width="18"/>
              <w10:borderleft type="single" width="18"/>
              <w10:borderbottom type="single" width="18"/>
              <w10:borderright type="single" width="18"/>
            </v:shape>
          </w:pict>
        </w:r>
      </w:hyperlink>
    </w:p>
    <w:p w14:paraId="14891B3D" w14:textId="77777777" w:rsidR="00081184" w:rsidRPr="009E03CA" w:rsidRDefault="00081184" w:rsidP="008F1406">
      <w:pPr>
        <w:jc w:val="both"/>
        <w:rPr>
          <w:rFonts w:ascii="Arial" w:hAnsi="Arial" w:cs="Arial"/>
          <w:iCs/>
          <w:sz w:val="22"/>
          <w:szCs w:val="22"/>
        </w:rPr>
      </w:pPr>
    </w:p>
    <w:p w14:paraId="6AE69FE4" w14:textId="77777777" w:rsidR="006C6C45" w:rsidRPr="009E03CA" w:rsidRDefault="006C6C45" w:rsidP="00E85E98">
      <w:pPr>
        <w:pStyle w:val="NormalWeb"/>
        <w:numPr>
          <w:ilvl w:val="2"/>
          <w:numId w:val="6"/>
        </w:numPr>
        <w:spacing w:before="0" w:beforeAutospacing="0" w:after="0" w:afterAutospacing="0"/>
        <w:ind w:left="1077"/>
        <w:jc w:val="both"/>
        <w:rPr>
          <w:rFonts w:ascii="Arial" w:hAnsi="Arial" w:cs="Arial"/>
          <w:sz w:val="22"/>
          <w:szCs w:val="22"/>
          <w:u w:val="single"/>
        </w:rPr>
      </w:pPr>
      <w:r w:rsidRPr="009E03CA">
        <w:rPr>
          <w:rFonts w:ascii="Arial" w:hAnsi="Arial" w:cs="Arial"/>
          <w:iCs/>
          <w:sz w:val="22"/>
          <w:szCs w:val="22"/>
        </w:rPr>
        <w:t>O CRC ou CFPR deverão ter a data de validade expressa no documento. Havendo certidões vencidas nos certificados, a empresa deverá entregar a certidão vigente juntamente com a documentação de habilitação.</w:t>
      </w:r>
    </w:p>
    <w:p w14:paraId="2C90D887" w14:textId="77777777" w:rsidR="006C6C45" w:rsidRPr="009E03CA" w:rsidRDefault="006C6C45" w:rsidP="008F1406">
      <w:pPr>
        <w:jc w:val="both"/>
        <w:rPr>
          <w:rFonts w:ascii="Arial" w:hAnsi="Arial" w:cs="Arial"/>
          <w:sz w:val="22"/>
          <w:szCs w:val="22"/>
          <w:u w:val="single"/>
        </w:rPr>
      </w:pPr>
    </w:p>
    <w:p w14:paraId="4BCF7FB2" w14:textId="77777777" w:rsidR="006C6C45" w:rsidRPr="009E03CA" w:rsidRDefault="006C6C45" w:rsidP="008F1406">
      <w:pPr>
        <w:pStyle w:val="NormalWeb"/>
        <w:numPr>
          <w:ilvl w:val="2"/>
          <w:numId w:val="6"/>
        </w:numPr>
        <w:spacing w:before="0" w:beforeAutospacing="0" w:after="0" w:afterAutospacing="0"/>
        <w:jc w:val="both"/>
        <w:rPr>
          <w:rFonts w:ascii="Arial" w:hAnsi="Arial" w:cs="Arial"/>
          <w:sz w:val="22"/>
          <w:szCs w:val="22"/>
          <w:u w:val="single"/>
        </w:rPr>
      </w:pPr>
      <w:r w:rsidRPr="009E03CA">
        <w:rPr>
          <w:rFonts w:ascii="Arial" w:hAnsi="Arial" w:cs="Arial"/>
          <w:sz w:val="22"/>
          <w:szCs w:val="22"/>
          <w:u w:val="single"/>
        </w:rPr>
        <w:t>Proposta de credenciamento:</w:t>
      </w:r>
    </w:p>
    <w:p w14:paraId="4D023790" w14:textId="77777777" w:rsidR="006C6C45" w:rsidRPr="009E03CA" w:rsidRDefault="006C6C45" w:rsidP="00E85E98">
      <w:pPr>
        <w:numPr>
          <w:ilvl w:val="0"/>
          <w:numId w:val="13"/>
        </w:numPr>
        <w:spacing w:before="120" w:after="120"/>
        <w:ind w:left="1077" w:hanging="720"/>
        <w:jc w:val="both"/>
        <w:rPr>
          <w:rFonts w:ascii="Arial" w:hAnsi="Arial" w:cs="Arial"/>
          <w:sz w:val="22"/>
          <w:szCs w:val="22"/>
        </w:rPr>
      </w:pPr>
      <w:r w:rsidRPr="009E03CA">
        <w:rPr>
          <w:rFonts w:ascii="Arial" w:hAnsi="Arial" w:cs="Arial"/>
          <w:sz w:val="22"/>
          <w:szCs w:val="22"/>
        </w:rPr>
        <w:t>Requerimento para credenciamento, conforme modelo contido no Anexo II;</w:t>
      </w:r>
    </w:p>
    <w:p w14:paraId="691A6866" w14:textId="77777777" w:rsidR="006C6C45" w:rsidRPr="009E03CA" w:rsidRDefault="006C6C45" w:rsidP="00E85E98">
      <w:pPr>
        <w:numPr>
          <w:ilvl w:val="0"/>
          <w:numId w:val="13"/>
        </w:numPr>
        <w:spacing w:before="120" w:after="120"/>
        <w:ind w:left="1077" w:hanging="720"/>
        <w:jc w:val="both"/>
        <w:rPr>
          <w:rFonts w:ascii="Arial" w:hAnsi="Arial" w:cs="Arial"/>
          <w:sz w:val="22"/>
          <w:szCs w:val="22"/>
        </w:rPr>
      </w:pPr>
      <w:r w:rsidRPr="009E03CA">
        <w:rPr>
          <w:rFonts w:ascii="Arial" w:hAnsi="Arial" w:cs="Arial"/>
          <w:sz w:val="22"/>
          <w:szCs w:val="22"/>
        </w:rPr>
        <w:t>Relação de profissionais da empresa que prestarão serviço no HUOP</w:t>
      </w:r>
      <w:r w:rsidR="00E85E98" w:rsidRPr="009E03CA">
        <w:rPr>
          <w:rFonts w:ascii="Arial" w:hAnsi="Arial" w:cs="Arial"/>
          <w:sz w:val="22"/>
          <w:szCs w:val="22"/>
        </w:rPr>
        <w:t xml:space="preserve"> -</w:t>
      </w:r>
      <w:r w:rsidRPr="009E03CA">
        <w:rPr>
          <w:rFonts w:ascii="Arial" w:hAnsi="Arial" w:cs="Arial"/>
          <w:sz w:val="22"/>
          <w:szCs w:val="22"/>
        </w:rPr>
        <w:t xml:space="preserve"> Anexo III.</w:t>
      </w:r>
    </w:p>
    <w:p w14:paraId="35241022" w14:textId="77777777" w:rsidR="00486F75" w:rsidRPr="009E03CA" w:rsidRDefault="00486F75" w:rsidP="00E85E98">
      <w:pPr>
        <w:numPr>
          <w:ilvl w:val="0"/>
          <w:numId w:val="13"/>
        </w:numPr>
        <w:spacing w:before="120" w:after="120"/>
        <w:ind w:left="1077" w:hanging="720"/>
        <w:jc w:val="both"/>
        <w:rPr>
          <w:rFonts w:ascii="Arial" w:hAnsi="Arial" w:cs="Arial"/>
          <w:color w:val="000000"/>
          <w:sz w:val="22"/>
          <w:szCs w:val="22"/>
        </w:rPr>
      </w:pPr>
      <w:r w:rsidRPr="009E03CA">
        <w:rPr>
          <w:rFonts w:ascii="Arial" w:hAnsi="Arial" w:cs="Arial"/>
          <w:noProof/>
          <w:sz w:val="22"/>
          <w:szCs w:val="22"/>
        </w:rPr>
        <w:t>Os profissionais deverão apresentar o seu cadastro junto ao Cadastro Nacional</w:t>
      </w:r>
      <w:r w:rsidR="00E85E98" w:rsidRPr="009E03CA">
        <w:rPr>
          <w:rFonts w:ascii="Arial" w:hAnsi="Arial" w:cs="Arial"/>
          <w:noProof/>
          <w:sz w:val="22"/>
          <w:szCs w:val="22"/>
        </w:rPr>
        <w:t xml:space="preserve"> </w:t>
      </w:r>
      <w:r w:rsidRPr="009E03CA">
        <w:rPr>
          <w:rFonts w:ascii="Arial" w:hAnsi="Arial" w:cs="Arial"/>
          <w:noProof/>
          <w:sz w:val="22"/>
          <w:szCs w:val="22"/>
        </w:rPr>
        <w:t>de Estabelecimentos de Saúde - SUS/CNES</w:t>
      </w:r>
    </w:p>
    <w:p w14:paraId="438BC497" w14:textId="77777777" w:rsidR="006C6C45" w:rsidRPr="009E03CA" w:rsidRDefault="006C6C45" w:rsidP="008F1406">
      <w:pPr>
        <w:jc w:val="both"/>
        <w:rPr>
          <w:rFonts w:ascii="Arial" w:hAnsi="Arial" w:cs="Arial"/>
          <w:sz w:val="22"/>
          <w:szCs w:val="22"/>
          <w:u w:val="single"/>
        </w:rPr>
      </w:pPr>
    </w:p>
    <w:p w14:paraId="64019F55" w14:textId="77777777" w:rsidR="006C6C45" w:rsidRPr="009E03CA" w:rsidRDefault="006C6C45" w:rsidP="006425C8">
      <w:pPr>
        <w:pStyle w:val="NormalWeb"/>
        <w:numPr>
          <w:ilvl w:val="2"/>
          <w:numId w:val="6"/>
        </w:numPr>
        <w:spacing w:before="120" w:beforeAutospacing="0" w:after="120" w:afterAutospacing="0"/>
        <w:jc w:val="both"/>
        <w:rPr>
          <w:rFonts w:ascii="Arial" w:hAnsi="Arial" w:cs="Arial"/>
          <w:sz w:val="22"/>
          <w:szCs w:val="22"/>
        </w:rPr>
      </w:pPr>
      <w:r w:rsidRPr="009E03CA">
        <w:rPr>
          <w:rFonts w:ascii="Arial" w:hAnsi="Arial" w:cs="Arial"/>
          <w:sz w:val="22"/>
          <w:szCs w:val="22"/>
          <w:u w:val="single"/>
        </w:rPr>
        <w:t>Para comprovação da habilitação jurídica:</w:t>
      </w:r>
    </w:p>
    <w:p w14:paraId="2D4A6ED9" w14:textId="77777777" w:rsidR="006C6C45" w:rsidRPr="009E03CA" w:rsidRDefault="006C6C45" w:rsidP="006425C8">
      <w:pPr>
        <w:numPr>
          <w:ilvl w:val="0"/>
          <w:numId w:val="14"/>
        </w:numPr>
        <w:suppressAutoHyphens/>
        <w:spacing w:before="120" w:after="120"/>
        <w:ind w:left="0" w:firstLine="426"/>
        <w:jc w:val="both"/>
        <w:rPr>
          <w:rFonts w:ascii="Arial" w:hAnsi="Arial" w:cs="Arial"/>
          <w:sz w:val="22"/>
          <w:szCs w:val="22"/>
        </w:rPr>
      </w:pPr>
      <w:r w:rsidRPr="009E03CA">
        <w:rPr>
          <w:rFonts w:ascii="Arial" w:hAnsi="Arial" w:cs="Arial"/>
          <w:sz w:val="22"/>
          <w:szCs w:val="22"/>
        </w:rPr>
        <w:t>Comprovante de constituição da empresa:</w:t>
      </w:r>
    </w:p>
    <w:p w14:paraId="1B8B550C" w14:textId="77777777" w:rsidR="006C6C45" w:rsidRPr="009E03CA" w:rsidRDefault="006C6C45" w:rsidP="006425C8">
      <w:pPr>
        <w:numPr>
          <w:ilvl w:val="2"/>
          <w:numId w:val="17"/>
        </w:numPr>
        <w:suppressAutoHyphens/>
        <w:spacing w:before="120" w:after="120"/>
        <w:jc w:val="both"/>
        <w:rPr>
          <w:rFonts w:ascii="Arial" w:hAnsi="Arial" w:cs="Arial"/>
          <w:sz w:val="22"/>
          <w:szCs w:val="22"/>
        </w:rPr>
      </w:pPr>
      <w:r w:rsidRPr="009E03CA">
        <w:rPr>
          <w:rFonts w:ascii="Arial" w:hAnsi="Arial" w:cs="Arial"/>
          <w:sz w:val="22"/>
          <w:szCs w:val="22"/>
        </w:rPr>
        <w:t>Registro comercial, no caso de empresa individual;</w:t>
      </w:r>
    </w:p>
    <w:p w14:paraId="4B4A7B82" w14:textId="77777777" w:rsidR="006C6C45" w:rsidRPr="009E03CA" w:rsidRDefault="006C6C45" w:rsidP="006425C8">
      <w:pPr>
        <w:numPr>
          <w:ilvl w:val="2"/>
          <w:numId w:val="17"/>
        </w:numPr>
        <w:suppressAutoHyphens/>
        <w:spacing w:before="120" w:after="120"/>
        <w:jc w:val="both"/>
        <w:rPr>
          <w:rFonts w:ascii="Arial" w:hAnsi="Arial" w:cs="Arial"/>
          <w:sz w:val="22"/>
          <w:szCs w:val="22"/>
        </w:rPr>
      </w:pPr>
      <w:r w:rsidRPr="009E03CA">
        <w:rPr>
          <w:rFonts w:ascii="Arial" w:hAnsi="Arial" w:cs="Arial"/>
          <w:sz w:val="22"/>
          <w:szCs w:val="22"/>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14:paraId="03711561" w14:textId="77777777" w:rsidR="006C6C45" w:rsidRPr="009E03CA" w:rsidRDefault="006C6C45" w:rsidP="006425C8">
      <w:pPr>
        <w:numPr>
          <w:ilvl w:val="2"/>
          <w:numId w:val="17"/>
        </w:numPr>
        <w:suppressAutoHyphens/>
        <w:spacing w:before="120" w:after="120"/>
        <w:jc w:val="both"/>
        <w:rPr>
          <w:rFonts w:ascii="Arial" w:hAnsi="Arial" w:cs="Arial"/>
          <w:sz w:val="22"/>
          <w:szCs w:val="22"/>
        </w:rPr>
      </w:pPr>
      <w:r w:rsidRPr="009E03CA">
        <w:rPr>
          <w:rFonts w:ascii="Arial" w:hAnsi="Arial" w:cs="Arial"/>
          <w:sz w:val="22"/>
          <w:szCs w:val="22"/>
        </w:rPr>
        <w:t>Inscrição do ato constitutivo, no caso de sociedade civil, acompanhada de prova da diretoria em exercício.</w:t>
      </w:r>
    </w:p>
    <w:p w14:paraId="244DD3FA" w14:textId="77777777" w:rsidR="006C6C45" w:rsidRPr="009E03CA" w:rsidRDefault="006C6C45" w:rsidP="006425C8">
      <w:pPr>
        <w:numPr>
          <w:ilvl w:val="2"/>
          <w:numId w:val="17"/>
        </w:numPr>
        <w:suppressAutoHyphens/>
        <w:spacing w:before="120" w:after="120"/>
        <w:jc w:val="both"/>
        <w:rPr>
          <w:rFonts w:ascii="Arial" w:hAnsi="Arial" w:cs="Arial"/>
          <w:sz w:val="22"/>
          <w:szCs w:val="22"/>
        </w:rPr>
      </w:pPr>
      <w:r w:rsidRPr="009E03CA">
        <w:rPr>
          <w:rFonts w:ascii="Arial" w:hAnsi="Arial" w:cs="Arial"/>
          <w:sz w:val="22"/>
          <w:szCs w:val="22"/>
        </w:rPr>
        <w:t>Decreto de autorização, em se tratando de empresa ou sociedade estrangeira em funcionamento no país.</w:t>
      </w:r>
    </w:p>
    <w:p w14:paraId="58C9D7F7" w14:textId="77777777" w:rsidR="006C6C45" w:rsidRPr="009E03CA" w:rsidRDefault="006C6C45" w:rsidP="006425C8">
      <w:pPr>
        <w:numPr>
          <w:ilvl w:val="0"/>
          <w:numId w:val="14"/>
        </w:numPr>
        <w:spacing w:before="120" w:after="120"/>
        <w:jc w:val="both"/>
        <w:rPr>
          <w:rFonts w:ascii="Arial" w:hAnsi="Arial" w:cs="Arial"/>
          <w:sz w:val="22"/>
          <w:szCs w:val="22"/>
        </w:rPr>
      </w:pPr>
      <w:r w:rsidRPr="009E03CA">
        <w:rPr>
          <w:rFonts w:ascii="Arial" w:hAnsi="Arial" w:cs="Arial"/>
          <w:sz w:val="22"/>
          <w:szCs w:val="22"/>
        </w:rPr>
        <w:t>Declaração de que cumpre o disposto no artigo 7º, XXXIII da Constituição Federal e na Lei nº 9.854/1999 de acordo com o modelo do Anexo IV</w:t>
      </w:r>
      <w:r w:rsidR="00E85E98" w:rsidRPr="009E03CA">
        <w:rPr>
          <w:rFonts w:ascii="Arial" w:hAnsi="Arial" w:cs="Arial"/>
          <w:sz w:val="22"/>
          <w:szCs w:val="22"/>
        </w:rPr>
        <w:t>.</w:t>
      </w:r>
    </w:p>
    <w:p w14:paraId="526EF6C5" w14:textId="77777777" w:rsidR="006C6C45" w:rsidRPr="009E03CA" w:rsidRDefault="006C6C45" w:rsidP="006425C8">
      <w:pPr>
        <w:numPr>
          <w:ilvl w:val="0"/>
          <w:numId w:val="14"/>
        </w:numPr>
        <w:spacing w:before="120" w:after="120"/>
        <w:jc w:val="both"/>
        <w:rPr>
          <w:rFonts w:ascii="Arial" w:hAnsi="Arial" w:cs="Arial"/>
          <w:sz w:val="22"/>
          <w:szCs w:val="22"/>
        </w:rPr>
      </w:pPr>
      <w:r w:rsidRPr="009E03CA">
        <w:rPr>
          <w:rFonts w:ascii="Arial" w:hAnsi="Arial" w:cs="Arial"/>
          <w:sz w:val="22"/>
          <w:szCs w:val="22"/>
        </w:rPr>
        <w:t>Declaração constante do Anexo V (Modelo De Declaração De Conhecimento Do Edital, Seus Anexos, Instruções E Procedimentos)</w:t>
      </w:r>
      <w:r w:rsidR="00E85E98" w:rsidRPr="009E03CA">
        <w:rPr>
          <w:rFonts w:ascii="Arial" w:hAnsi="Arial" w:cs="Arial"/>
          <w:sz w:val="22"/>
          <w:szCs w:val="22"/>
        </w:rPr>
        <w:t>.</w:t>
      </w:r>
    </w:p>
    <w:p w14:paraId="05FDCDD2" w14:textId="77777777" w:rsidR="006C6C45" w:rsidRPr="009E03CA" w:rsidRDefault="006C6C45" w:rsidP="006425C8">
      <w:pPr>
        <w:numPr>
          <w:ilvl w:val="0"/>
          <w:numId w:val="14"/>
        </w:numPr>
        <w:suppressAutoHyphens/>
        <w:spacing w:before="120" w:after="120"/>
        <w:ind w:left="709" w:hanging="283"/>
        <w:jc w:val="both"/>
        <w:rPr>
          <w:rFonts w:ascii="Arial" w:hAnsi="Arial" w:cs="Arial"/>
          <w:sz w:val="22"/>
          <w:szCs w:val="22"/>
        </w:rPr>
      </w:pPr>
      <w:r w:rsidRPr="009E03CA">
        <w:rPr>
          <w:rFonts w:ascii="Arial" w:hAnsi="Arial" w:cs="Arial"/>
          <w:sz w:val="22"/>
          <w:szCs w:val="22"/>
        </w:rPr>
        <w:t>Declaração do proponente de que não pesa contra si declaração de inidoneidade, que tenha sido expedida por órgão da Administração Pública de qualquer esfera de Governo, de acordo com o Anexo VII.</w:t>
      </w:r>
    </w:p>
    <w:p w14:paraId="74CD9421" w14:textId="77777777" w:rsidR="006C6C45" w:rsidRPr="009E03CA" w:rsidRDefault="006C6C45" w:rsidP="006425C8">
      <w:pPr>
        <w:numPr>
          <w:ilvl w:val="0"/>
          <w:numId w:val="14"/>
        </w:numPr>
        <w:spacing w:before="120" w:after="120"/>
        <w:jc w:val="both"/>
        <w:rPr>
          <w:rFonts w:ascii="Arial" w:hAnsi="Arial" w:cs="Arial"/>
          <w:sz w:val="22"/>
          <w:szCs w:val="22"/>
        </w:rPr>
      </w:pPr>
      <w:r w:rsidRPr="009E03CA">
        <w:rPr>
          <w:rFonts w:ascii="Arial" w:hAnsi="Arial" w:cs="Arial"/>
          <w:sz w:val="22"/>
          <w:szCs w:val="22"/>
        </w:rPr>
        <w:t>Declaração De Qualidade Ambiental E Sustentabilidade Socioambiental (Anexo VIII)</w:t>
      </w:r>
      <w:r w:rsidR="00E85E98" w:rsidRPr="009E03CA">
        <w:rPr>
          <w:rFonts w:ascii="Arial" w:hAnsi="Arial" w:cs="Arial"/>
          <w:sz w:val="22"/>
          <w:szCs w:val="22"/>
        </w:rPr>
        <w:t>.</w:t>
      </w:r>
    </w:p>
    <w:p w14:paraId="0DB8A197" w14:textId="77777777" w:rsidR="006C6C45" w:rsidRPr="009E03CA" w:rsidRDefault="006C6C45" w:rsidP="006425C8">
      <w:pPr>
        <w:pStyle w:val="NormalWeb"/>
        <w:numPr>
          <w:ilvl w:val="0"/>
          <w:numId w:val="14"/>
        </w:numPr>
        <w:spacing w:before="120" w:beforeAutospacing="0" w:after="120" w:afterAutospacing="0"/>
        <w:jc w:val="both"/>
        <w:rPr>
          <w:rFonts w:ascii="Arial" w:hAnsi="Arial" w:cs="Arial"/>
          <w:sz w:val="22"/>
          <w:szCs w:val="22"/>
        </w:rPr>
      </w:pPr>
      <w:r w:rsidRPr="009E03CA">
        <w:rPr>
          <w:rFonts w:ascii="Arial" w:hAnsi="Arial" w:cs="Arial"/>
          <w:sz w:val="22"/>
          <w:szCs w:val="22"/>
        </w:rPr>
        <w:t>Declaração de não possuir cônjuge ou companheiro bem como parente em linha reta ou colateral, por consanguinidade ou afinidade, até o terceiro grau, de agente público vinculado ao Governo do Estado do Paraná (Anexo IX),</w:t>
      </w:r>
    </w:p>
    <w:p w14:paraId="7F1BCB09" w14:textId="77777777" w:rsidR="006C6C45" w:rsidRPr="009E03CA" w:rsidRDefault="006C6C45" w:rsidP="008F1406">
      <w:pPr>
        <w:ind w:left="720"/>
        <w:jc w:val="both"/>
        <w:rPr>
          <w:rFonts w:ascii="Arial" w:hAnsi="Arial" w:cs="Arial"/>
          <w:sz w:val="22"/>
          <w:szCs w:val="22"/>
        </w:rPr>
      </w:pPr>
    </w:p>
    <w:p w14:paraId="68490669" w14:textId="77777777" w:rsidR="006C6C45" w:rsidRPr="009E03CA" w:rsidRDefault="006C6C45" w:rsidP="00BC25D2">
      <w:pPr>
        <w:pStyle w:val="NormalWeb"/>
        <w:numPr>
          <w:ilvl w:val="2"/>
          <w:numId w:val="6"/>
        </w:numPr>
        <w:spacing w:before="120" w:beforeAutospacing="0" w:after="120" w:afterAutospacing="0"/>
        <w:ind w:left="1077"/>
        <w:jc w:val="both"/>
        <w:rPr>
          <w:rFonts w:ascii="Arial" w:hAnsi="Arial" w:cs="Arial"/>
          <w:sz w:val="22"/>
          <w:szCs w:val="22"/>
          <w:u w:val="single"/>
        </w:rPr>
      </w:pPr>
      <w:r w:rsidRPr="009E03CA">
        <w:rPr>
          <w:rFonts w:ascii="Arial" w:hAnsi="Arial" w:cs="Arial"/>
          <w:sz w:val="22"/>
          <w:szCs w:val="22"/>
          <w:u w:val="single"/>
        </w:rPr>
        <w:t>Para comprovação da regularidade fiscal:</w:t>
      </w:r>
    </w:p>
    <w:p w14:paraId="5487EAF2" w14:textId="77777777" w:rsidR="006C6C45" w:rsidRPr="009E03CA" w:rsidRDefault="006C6C45" w:rsidP="00BC25D2">
      <w:pPr>
        <w:numPr>
          <w:ilvl w:val="0"/>
          <w:numId w:val="15"/>
        </w:numPr>
        <w:suppressAutoHyphens/>
        <w:spacing w:before="120" w:after="120"/>
        <w:ind w:left="567" w:hanging="141"/>
        <w:jc w:val="both"/>
        <w:rPr>
          <w:rFonts w:ascii="Arial" w:hAnsi="Arial" w:cs="Arial"/>
          <w:sz w:val="22"/>
          <w:szCs w:val="22"/>
        </w:rPr>
      </w:pPr>
      <w:r w:rsidRPr="009E03CA">
        <w:rPr>
          <w:rFonts w:ascii="Arial" w:hAnsi="Arial" w:cs="Arial"/>
          <w:sz w:val="22"/>
          <w:szCs w:val="22"/>
        </w:rPr>
        <w:t xml:space="preserve">Prova de inscrição no Cadastro Nacional de Pessoa Jurídica (CNPJ), este documento não possui prazo de validade, desde que não especificado no documento. Acesse o site:  </w:t>
      </w:r>
      <w:hyperlink r:id="rId12" w:history="1">
        <w:r w:rsidRPr="009E03CA">
          <w:rPr>
            <w:rStyle w:val="Hyperlink"/>
            <w:rFonts w:ascii="Arial" w:hAnsi="Arial" w:cs="Arial"/>
            <w:sz w:val="22"/>
            <w:szCs w:val="22"/>
          </w:rPr>
          <w:t>http://servicos.receita.fazenda.gov.br/Servicos/cnpjreva/Cnpjreva_Solicitacao.asp?cnpj=</w:t>
        </w:r>
      </w:hyperlink>
      <w:r w:rsidRPr="009E03CA">
        <w:rPr>
          <w:rFonts w:ascii="Arial" w:hAnsi="Arial" w:cs="Arial"/>
          <w:sz w:val="22"/>
          <w:szCs w:val="22"/>
        </w:rPr>
        <w:t xml:space="preserve"> </w:t>
      </w:r>
    </w:p>
    <w:p w14:paraId="7D4D28F7" w14:textId="77777777" w:rsidR="006C6C45" w:rsidRPr="009E03CA" w:rsidRDefault="006C6C45" w:rsidP="00BC25D2">
      <w:pPr>
        <w:numPr>
          <w:ilvl w:val="0"/>
          <w:numId w:val="15"/>
        </w:numPr>
        <w:suppressAutoHyphens/>
        <w:spacing w:before="120" w:after="120"/>
        <w:ind w:left="567" w:hanging="142"/>
        <w:jc w:val="both"/>
        <w:rPr>
          <w:rFonts w:ascii="Arial" w:hAnsi="Arial" w:cs="Arial"/>
          <w:sz w:val="22"/>
          <w:szCs w:val="22"/>
        </w:rPr>
      </w:pPr>
      <w:r w:rsidRPr="009E03CA">
        <w:rPr>
          <w:rFonts w:ascii="Arial" w:hAnsi="Arial" w:cs="Arial"/>
          <w:sz w:val="22"/>
          <w:szCs w:val="22"/>
        </w:rPr>
        <w:t>Prova de inscrição no Cadastro de Contribuinte Municipal (Alvará, este documento não possui prazo de validade, desde que não especificado no documento) ou Prova de inscrição no Cadastro de Contribuinte Estadual (CICAD), relativo ao domicílio ou sede do interessado, pertinente ao ramo de atividade e compatível com o objeto contratual.</w:t>
      </w:r>
    </w:p>
    <w:p w14:paraId="142990E2" w14:textId="77777777" w:rsidR="006C6C45" w:rsidRPr="009E03CA" w:rsidRDefault="006C6C45" w:rsidP="00BC25D2">
      <w:pPr>
        <w:numPr>
          <w:ilvl w:val="0"/>
          <w:numId w:val="15"/>
        </w:numPr>
        <w:suppressAutoHyphens/>
        <w:spacing w:before="120" w:after="120"/>
        <w:ind w:left="567" w:hanging="141"/>
        <w:jc w:val="both"/>
        <w:rPr>
          <w:rFonts w:ascii="Arial" w:hAnsi="Arial" w:cs="Arial"/>
          <w:sz w:val="22"/>
          <w:szCs w:val="22"/>
        </w:rPr>
      </w:pPr>
      <w:r w:rsidRPr="009E03CA">
        <w:rPr>
          <w:rFonts w:ascii="Arial" w:hAnsi="Arial" w:cs="Arial"/>
          <w:sz w:val="22"/>
          <w:szCs w:val="22"/>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 </w:t>
      </w:r>
      <w:hyperlink r:id="rId13" w:history="1">
        <w:r w:rsidRPr="009E03CA">
          <w:rPr>
            <w:rStyle w:val="Hyperlink"/>
            <w:rFonts w:ascii="Arial" w:hAnsi="Arial" w:cs="Arial"/>
            <w:sz w:val="22"/>
            <w:szCs w:val="22"/>
          </w:rPr>
          <w:t>http://www.receita.fazenda.gov.br/certidoes/pessoajuridica.htm</w:t>
        </w:r>
      </w:hyperlink>
    </w:p>
    <w:p w14:paraId="19A7D90A" w14:textId="77777777" w:rsidR="006C6C45" w:rsidRPr="009E03CA" w:rsidRDefault="006C6C45" w:rsidP="00B62CCE">
      <w:pPr>
        <w:numPr>
          <w:ilvl w:val="0"/>
          <w:numId w:val="15"/>
        </w:numPr>
        <w:suppressAutoHyphens/>
        <w:spacing w:before="120" w:after="120"/>
        <w:jc w:val="both"/>
        <w:rPr>
          <w:rFonts w:ascii="Arial" w:hAnsi="Arial" w:cs="Arial"/>
          <w:sz w:val="22"/>
          <w:szCs w:val="22"/>
        </w:rPr>
      </w:pPr>
      <w:r w:rsidRPr="009E03CA">
        <w:rPr>
          <w:rFonts w:ascii="Arial" w:hAnsi="Arial" w:cs="Arial"/>
          <w:sz w:val="22"/>
          <w:szCs w:val="22"/>
        </w:rPr>
        <w:t>Prova de regularidade para com a Fazenda Estadual, mediante apresentação de Certidão de Regularidade Fiscal, expedida pela Secretaria de Estado da Fazenda, do domicílio ou sede do interessado, ou outra equivalente, na forma da lei.</w:t>
      </w:r>
    </w:p>
    <w:p w14:paraId="573E0B2E" w14:textId="77777777" w:rsidR="006C6C45" w:rsidRPr="009E03CA" w:rsidRDefault="006C6C45" w:rsidP="00B62CCE">
      <w:pPr>
        <w:numPr>
          <w:ilvl w:val="0"/>
          <w:numId w:val="15"/>
        </w:numPr>
        <w:suppressAutoHyphens/>
        <w:spacing w:before="120" w:after="120"/>
        <w:jc w:val="both"/>
        <w:rPr>
          <w:rFonts w:ascii="Arial" w:hAnsi="Arial" w:cs="Arial"/>
          <w:sz w:val="22"/>
          <w:szCs w:val="22"/>
        </w:rPr>
      </w:pPr>
      <w:r w:rsidRPr="009E03CA">
        <w:rPr>
          <w:rFonts w:ascii="Arial" w:hAnsi="Arial" w:cs="Arial"/>
          <w:sz w:val="22"/>
          <w:szCs w:val="22"/>
        </w:rPr>
        <w:t>Prova de regularidade para com a Fazenda Municipal, mediante apresentação de Certidão de Regularidade Fiscal, expedida pela Secretaria Municipal da Fazenda, do domicílio ou sede do interessado, ou outra equivalente, na forma da lei.</w:t>
      </w:r>
    </w:p>
    <w:p w14:paraId="023FC68C" w14:textId="23E6266F" w:rsidR="006C6C45" w:rsidRPr="009E03CA" w:rsidRDefault="006C6C45" w:rsidP="00B62CCE">
      <w:pPr>
        <w:numPr>
          <w:ilvl w:val="0"/>
          <w:numId w:val="15"/>
        </w:numPr>
        <w:suppressAutoHyphens/>
        <w:spacing w:before="120" w:after="120"/>
        <w:jc w:val="both"/>
        <w:rPr>
          <w:rStyle w:val="Hyperlink"/>
          <w:rFonts w:ascii="Arial" w:hAnsi="Arial" w:cs="Arial"/>
          <w:color w:val="auto"/>
          <w:sz w:val="22"/>
          <w:szCs w:val="22"/>
          <w:u w:val="none"/>
        </w:rPr>
      </w:pPr>
      <w:r w:rsidRPr="009E03CA">
        <w:rPr>
          <w:rFonts w:ascii="Arial" w:hAnsi="Arial" w:cs="Arial"/>
          <w:sz w:val="22"/>
          <w:szCs w:val="22"/>
        </w:rPr>
        <w:t>Prova de regularidade relativa ao Fundo de Garantia por Tempo de Serviço (FGTS</w:t>
      </w:r>
      <w:r w:rsidR="00AF6CA1" w:rsidRPr="009E03CA">
        <w:rPr>
          <w:rFonts w:ascii="Arial" w:hAnsi="Arial" w:cs="Arial"/>
          <w:sz w:val="22"/>
          <w:szCs w:val="22"/>
        </w:rPr>
        <w:t>), demonstrando</w:t>
      </w:r>
      <w:r w:rsidRPr="009E03CA">
        <w:rPr>
          <w:rFonts w:ascii="Arial" w:hAnsi="Arial" w:cs="Arial"/>
          <w:sz w:val="22"/>
          <w:szCs w:val="22"/>
        </w:rPr>
        <w:t xml:space="preserve"> situação regular. A certidão do FGTS pode ser obtida no site: </w:t>
      </w:r>
      <w:hyperlink r:id="rId14" w:history="1">
        <w:r w:rsidRPr="009E03CA">
          <w:rPr>
            <w:rStyle w:val="Hyperlink"/>
            <w:rFonts w:ascii="Arial" w:hAnsi="Arial" w:cs="Arial"/>
            <w:sz w:val="22"/>
            <w:szCs w:val="22"/>
          </w:rPr>
          <w:t>https://www.sifge.caixa.gov.br/Cidadao/Crf/FgeCfSCriteriosPesquisa.asp</w:t>
        </w:r>
      </w:hyperlink>
      <w:r w:rsidRPr="009E03CA">
        <w:rPr>
          <w:rFonts w:ascii="Arial" w:hAnsi="Arial" w:cs="Arial"/>
          <w:sz w:val="22"/>
          <w:szCs w:val="22"/>
        </w:rPr>
        <w:t>.</w:t>
      </w:r>
      <w:r w:rsidRPr="009E03CA">
        <w:rPr>
          <w:rStyle w:val="Hyperlink"/>
          <w:rFonts w:ascii="Arial" w:hAnsi="Arial" w:cs="Arial"/>
          <w:sz w:val="22"/>
          <w:szCs w:val="22"/>
        </w:rPr>
        <w:t xml:space="preserve"> </w:t>
      </w:r>
    </w:p>
    <w:p w14:paraId="63B08C60" w14:textId="77777777" w:rsidR="006C6C45" w:rsidRPr="009E03CA" w:rsidRDefault="006C6C45" w:rsidP="00BC25D2">
      <w:pPr>
        <w:numPr>
          <w:ilvl w:val="0"/>
          <w:numId w:val="15"/>
        </w:numPr>
        <w:suppressAutoHyphens/>
        <w:spacing w:before="120" w:after="120"/>
        <w:jc w:val="both"/>
        <w:rPr>
          <w:rFonts w:ascii="Arial" w:hAnsi="Arial" w:cs="Arial"/>
          <w:sz w:val="22"/>
          <w:szCs w:val="22"/>
        </w:rPr>
      </w:pPr>
      <w:r w:rsidRPr="009E03CA">
        <w:rPr>
          <w:rFonts w:ascii="Arial" w:hAnsi="Arial" w:cs="Arial"/>
          <w:sz w:val="22"/>
          <w:szCs w:val="22"/>
        </w:rPr>
        <w:t xml:space="preserve">prova de regularidade perante a Justiça do Trabalho, mediante apresentação de Certidão Negativa de Débitos Trabalhistas (CNDT), expedida pela Justiça do Trabalho, para comprovar a inexistência de débitos inadimplidos perante a Justiça do Trabalho. </w:t>
      </w:r>
      <w:hyperlink r:id="rId15" w:history="1">
        <w:r w:rsidRPr="009E03CA">
          <w:rPr>
            <w:rStyle w:val="Hyperlink"/>
            <w:rFonts w:ascii="Arial" w:hAnsi="Arial" w:cs="Arial"/>
            <w:sz w:val="22"/>
            <w:szCs w:val="22"/>
          </w:rPr>
          <w:t>http://www.tst.jus.br/certidao</w:t>
        </w:r>
      </w:hyperlink>
    </w:p>
    <w:p w14:paraId="07061C77" w14:textId="77777777" w:rsidR="006C6C45" w:rsidRPr="009E03CA" w:rsidRDefault="006C6C45" w:rsidP="00662352">
      <w:pPr>
        <w:suppressAutoHyphens/>
        <w:ind w:left="567"/>
        <w:jc w:val="both"/>
        <w:rPr>
          <w:rStyle w:val="Hyperlink"/>
          <w:rFonts w:ascii="Arial" w:hAnsi="Arial" w:cs="Arial"/>
          <w:sz w:val="22"/>
          <w:szCs w:val="22"/>
        </w:rPr>
      </w:pPr>
    </w:p>
    <w:p w14:paraId="107EC6B1" w14:textId="77777777" w:rsidR="006C6C45" w:rsidRPr="009E03CA" w:rsidRDefault="006C6C45" w:rsidP="008F1406">
      <w:pPr>
        <w:pStyle w:val="NormalWeb"/>
        <w:numPr>
          <w:ilvl w:val="2"/>
          <w:numId w:val="6"/>
        </w:numPr>
        <w:spacing w:before="0" w:beforeAutospacing="0" w:after="0" w:afterAutospacing="0"/>
        <w:jc w:val="both"/>
        <w:rPr>
          <w:rFonts w:ascii="Arial" w:hAnsi="Arial" w:cs="Arial"/>
          <w:sz w:val="22"/>
          <w:szCs w:val="22"/>
          <w:u w:val="single"/>
        </w:rPr>
      </w:pPr>
      <w:r w:rsidRPr="009E03CA">
        <w:rPr>
          <w:rFonts w:ascii="Arial" w:hAnsi="Arial" w:cs="Arial"/>
          <w:sz w:val="22"/>
          <w:szCs w:val="22"/>
          <w:u w:val="single"/>
        </w:rPr>
        <w:t>Para a comprovação da qualificação econômico-financeira:</w:t>
      </w:r>
    </w:p>
    <w:p w14:paraId="6A993663" w14:textId="77777777" w:rsidR="00BA4CB6" w:rsidRPr="009E03CA" w:rsidRDefault="00BA4CB6" w:rsidP="00BA4CB6">
      <w:pPr>
        <w:numPr>
          <w:ilvl w:val="0"/>
          <w:numId w:val="16"/>
        </w:numPr>
        <w:rPr>
          <w:rFonts w:ascii="Arial" w:hAnsi="Arial" w:cs="Arial"/>
          <w:sz w:val="22"/>
          <w:szCs w:val="22"/>
          <w:shd w:val="clear" w:color="auto" w:fill="FFFFFF"/>
        </w:rPr>
      </w:pPr>
      <w:r w:rsidRPr="009E03CA">
        <w:rPr>
          <w:rFonts w:ascii="Arial" w:hAnsi="Arial" w:cs="Arial"/>
          <w:sz w:val="22"/>
          <w:szCs w:val="22"/>
          <w:shd w:val="clear" w:color="auto" w:fill="FFFFFF"/>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14:paraId="12C855C0" w14:textId="77777777" w:rsidR="006C6C45" w:rsidRPr="009E03CA" w:rsidRDefault="006C6C45" w:rsidP="00D6360A">
      <w:pPr>
        <w:suppressAutoHyphens/>
        <w:ind w:left="709"/>
        <w:jc w:val="both"/>
        <w:rPr>
          <w:rFonts w:ascii="Arial" w:hAnsi="Arial" w:cs="Arial"/>
          <w:sz w:val="22"/>
          <w:szCs w:val="22"/>
        </w:rPr>
      </w:pPr>
    </w:p>
    <w:p w14:paraId="2A8E5BCD" w14:textId="77777777" w:rsidR="006C6C45" w:rsidRPr="009E03CA" w:rsidRDefault="006C6C45" w:rsidP="008F1406">
      <w:pPr>
        <w:jc w:val="both"/>
        <w:rPr>
          <w:rFonts w:ascii="Arial" w:hAnsi="Arial" w:cs="Arial"/>
          <w:sz w:val="22"/>
          <w:szCs w:val="22"/>
        </w:rPr>
      </w:pPr>
    </w:p>
    <w:p w14:paraId="32649207" w14:textId="77777777" w:rsidR="00BA4CB6" w:rsidRPr="009E03CA" w:rsidRDefault="006C6C45" w:rsidP="00BA4CB6">
      <w:pPr>
        <w:pStyle w:val="NormalWeb"/>
        <w:numPr>
          <w:ilvl w:val="2"/>
          <w:numId w:val="6"/>
        </w:numPr>
        <w:spacing w:before="0" w:beforeAutospacing="0" w:after="0" w:afterAutospacing="0"/>
        <w:jc w:val="both"/>
        <w:rPr>
          <w:rFonts w:ascii="Arial" w:hAnsi="Arial" w:cs="Arial"/>
          <w:sz w:val="22"/>
          <w:szCs w:val="22"/>
        </w:rPr>
      </w:pPr>
      <w:r w:rsidRPr="009E03CA">
        <w:rPr>
          <w:rFonts w:ascii="Arial" w:hAnsi="Arial" w:cs="Arial"/>
          <w:sz w:val="22"/>
          <w:szCs w:val="22"/>
          <w:u w:val="single"/>
        </w:rPr>
        <w:t>Para a comprovação da qualificação técnica:</w:t>
      </w:r>
    </w:p>
    <w:p w14:paraId="5742E61E" w14:textId="77777777" w:rsidR="00023C99" w:rsidRPr="009E03CA" w:rsidRDefault="00023C99" w:rsidP="00BC25D2">
      <w:pPr>
        <w:pStyle w:val="NormalWeb"/>
        <w:numPr>
          <w:ilvl w:val="0"/>
          <w:numId w:val="35"/>
        </w:numPr>
        <w:spacing w:before="120" w:beforeAutospacing="0" w:after="120" w:afterAutospacing="0"/>
        <w:ind w:left="714" w:hanging="357"/>
        <w:jc w:val="both"/>
        <w:rPr>
          <w:rFonts w:ascii="Arial" w:hAnsi="Arial" w:cs="Arial"/>
          <w:sz w:val="22"/>
          <w:szCs w:val="22"/>
        </w:rPr>
      </w:pPr>
      <w:r w:rsidRPr="009E03CA">
        <w:rPr>
          <w:rFonts w:ascii="Arial" w:hAnsi="Arial" w:cs="Arial"/>
          <w:sz w:val="22"/>
          <w:szCs w:val="22"/>
        </w:rPr>
        <w:t>Cópia da carteira de identidade profissional do responsável técnico pela pessoa jurídica e dos demais profissionais que a empresa indicar no ANEXO III e curriculum vitae;</w:t>
      </w:r>
    </w:p>
    <w:p w14:paraId="3C82E2FE" w14:textId="77777777" w:rsidR="00023C99" w:rsidRPr="009E03CA" w:rsidRDefault="00023C99" w:rsidP="00BC25D2">
      <w:pPr>
        <w:pStyle w:val="NormalWeb"/>
        <w:numPr>
          <w:ilvl w:val="0"/>
          <w:numId w:val="35"/>
        </w:numPr>
        <w:spacing w:before="120" w:beforeAutospacing="0" w:after="120" w:afterAutospacing="0"/>
        <w:ind w:left="714" w:hanging="357"/>
        <w:jc w:val="both"/>
        <w:rPr>
          <w:rFonts w:ascii="Arial" w:hAnsi="Arial" w:cs="Arial"/>
          <w:sz w:val="22"/>
          <w:szCs w:val="22"/>
        </w:rPr>
      </w:pPr>
      <w:r w:rsidRPr="009E03CA">
        <w:rPr>
          <w:rFonts w:ascii="Arial" w:hAnsi="Arial" w:cs="Arial"/>
          <w:sz w:val="22"/>
          <w:szCs w:val="22"/>
        </w:rPr>
        <w:t>Certidão Negativa de Débitos junto aos órgãos de classe do Estado do Paraná, do responsável técnico pela pessoa jurídica e dos demais profissionais que a empresa indicar no ANEXO III;</w:t>
      </w:r>
    </w:p>
    <w:p w14:paraId="044AF8CD" w14:textId="77777777" w:rsidR="00023C99" w:rsidRPr="009E03CA" w:rsidRDefault="00023C99" w:rsidP="00BC25D2">
      <w:pPr>
        <w:pStyle w:val="NormalWeb"/>
        <w:numPr>
          <w:ilvl w:val="0"/>
          <w:numId w:val="35"/>
        </w:numPr>
        <w:spacing w:before="120" w:beforeAutospacing="0" w:after="120" w:afterAutospacing="0"/>
        <w:ind w:left="714" w:hanging="357"/>
        <w:jc w:val="both"/>
        <w:rPr>
          <w:rFonts w:ascii="Arial" w:hAnsi="Arial" w:cs="Arial"/>
          <w:sz w:val="22"/>
          <w:szCs w:val="22"/>
        </w:rPr>
      </w:pPr>
      <w:r w:rsidRPr="009E03CA">
        <w:rPr>
          <w:rFonts w:ascii="Arial" w:hAnsi="Arial" w:cs="Arial"/>
          <w:sz w:val="22"/>
          <w:szCs w:val="22"/>
        </w:rPr>
        <w:t>Diploma de Curso Superior, conforme qualificação exigida neste Edital, para a classe que deseja credenciamento, devidamente reconhecido pelo MEC, dos profissionais que a empresa indicar no ANEXO III;</w:t>
      </w:r>
    </w:p>
    <w:p w14:paraId="4B3791BC" w14:textId="77777777" w:rsidR="00023C99" w:rsidRPr="009E03CA" w:rsidRDefault="00023C99" w:rsidP="00BC25D2">
      <w:pPr>
        <w:pStyle w:val="NormalWeb"/>
        <w:numPr>
          <w:ilvl w:val="0"/>
          <w:numId w:val="35"/>
        </w:numPr>
        <w:spacing w:before="120" w:beforeAutospacing="0" w:after="120" w:afterAutospacing="0"/>
        <w:ind w:left="714" w:hanging="357"/>
        <w:jc w:val="both"/>
        <w:rPr>
          <w:rFonts w:ascii="Arial" w:hAnsi="Arial" w:cs="Arial"/>
          <w:sz w:val="22"/>
          <w:szCs w:val="22"/>
        </w:rPr>
      </w:pPr>
      <w:r w:rsidRPr="009E03CA">
        <w:rPr>
          <w:rFonts w:ascii="Arial" w:hAnsi="Arial" w:cs="Arial"/>
          <w:sz w:val="22"/>
          <w:szCs w:val="22"/>
        </w:rPr>
        <w:t>Certificado de Cursos de Especialização, Aperfeiçoamento ou Extensão, conforme qualificação exigida neste Edital, para a classe que deseja credenciamento, devidamente reconhecido pelo MEC, dos profissionais que indicar no ANEXO III;</w:t>
      </w:r>
    </w:p>
    <w:p w14:paraId="2DDEBB28" w14:textId="77777777" w:rsidR="00023C99" w:rsidRPr="009E03CA" w:rsidRDefault="00023C99" w:rsidP="00BC25D2">
      <w:pPr>
        <w:pStyle w:val="NormalWeb"/>
        <w:numPr>
          <w:ilvl w:val="0"/>
          <w:numId w:val="35"/>
        </w:numPr>
        <w:spacing w:before="120" w:beforeAutospacing="0" w:after="120" w:afterAutospacing="0"/>
        <w:ind w:left="714" w:hanging="357"/>
        <w:jc w:val="both"/>
        <w:rPr>
          <w:rFonts w:ascii="Arial" w:hAnsi="Arial" w:cs="Arial"/>
          <w:sz w:val="22"/>
          <w:szCs w:val="22"/>
        </w:rPr>
      </w:pPr>
      <w:r w:rsidRPr="009E03CA">
        <w:rPr>
          <w:rFonts w:ascii="Arial" w:hAnsi="Arial" w:cs="Arial"/>
          <w:sz w:val="22"/>
          <w:szCs w:val="22"/>
        </w:rPr>
        <w:t>Comprovação de experiência, através de cópia da carteira de trabalho ou contrato de trabalho, para a classe que deseja credenciamento, dos profissionais que indicar no ANEXO III;</w:t>
      </w:r>
    </w:p>
    <w:p w14:paraId="54BEA98C" w14:textId="064144DB" w:rsidR="00023C99" w:rsidRDefault="00023C99" w:rsidP="00BC25D2">
      <w:pPr>
        <w:pStyle w:val="NormalWeb"/>
        <w:numPr>
          <w:ilvl w:val="0"/>
          <w:numId w:val="35"/>
        </w:numPr>
        <w:spacing w:before="120" w:beforeAutospacing="0" w:after="120" w:afterAutospacing="0"/>
        <w:ind w:left="714" w:hanging="357"/>
        <w:jc w:val="both"/>
        <w:rPr>
          <w:rFonts w:ascii="Arial" w:hAnsi="Arial" w:cs="Arial"/>
          <w:color w:val="000000"/>
          <w:sz w:val="22"/>
          <w:szCs w:val="22"/>
        </w:rPr>
      </w:pPr>
      <w:r w:rsidRPr="009E03CA">
        <w:rPr>
          <w:rFonts w:ascii="Arial" w:hAnsi="Arial" w:cs="Arial"/>
          <w:sz w:val="22"/>
          <w:szCs w:val="22"/>
        </w:rPr>
        <w:t>Atestado de Saúde Ocupacional dos profissionais que a empresa indicar no ANEXO III, específico para a</w:t>
      </w:r>
      <w:r w:rsidRPr="009E03CA">
        <w:rPr>
          <w:rFonts w:ascii="Arial" w:hAnsi="Arial" w:cs="Arial"/>
          <w:color w:val="000000"/>
          <w:sz w:val="22"/>
          <w:szCs w:val="22"/>
        </w:rPr>
        <w:t xml:space="preserve"> atividade à qual desempenhará no HUOP;</w:t>
      </w:r>
    </w:p>
    <w:p w14:paraId="10FB4B8B" w14:textId="1A56EEE0" w:rsidR="00E76B6C" w:rsidRPr="009E03CA" w:rsidRDefault="00E76B6C" w:rsidP="00BC25D2">
      <w:pPr>
        <w:pStyle w:val="NormalWeb"/>
        <w:numPr>
          <w:ilvl w:val="0"/>
          <w:numId w:val="35"/>
        </w:numPr>
        <w:spacing w:before="120" w:beforeAutospacing="0" w:after="120" w:afterAutospacing="0"/>
        <w:ind w:left="714" w:hanging="357"/>
        <w:jc w:val="both"/>
        <w:rPr>
          <w:rFonts w:ascii="Arial" w:hAnsi="Arial" w:cs="Arial"/>
          <w:color w:val="000000"/>
          <w:sz w:val="22"/>
          <w:szCs w:val="22"/>
        </w:rPr>
      </w:pPr>
      <w:r>
        <w:rPr>
          <w:rFonts w:ascii="Arial" w:hAnsi="Arial" w:cs="Arial"/>
          <w:color w:val="000000"/>
          <w:sz w:val="22"/>
          <w:szCs w:val="22"/>
        </w:rPr>
        <w:t>Declaração de capacidade técnica, conforme modelo constante no Anexo VI.</w:t>
      </w:r>
    </w:p>
    <w:p w14:paraId="317B4CA8" w14:textId="46820D33" w:rsidR="006C6C45" w:rsidRPr="009E03CA" w:rsidRDefault="006C6C45" w:rsidP="009E03CA">
      <w:pPr>
        <w:pStyle w:val="NormalWeb"/>
        <w:numPr>
          <w:ilvl w:val="1"/>
          <w:numId w:val="6"/>
        </w:numPr>
        <w:spacing w:before="120" w:beforeAutospacing="0" w:after="120" w:afterAutospacing="0"/>
        <w:ind w:left="357" w:hanging="357"/>
        <w:jc w:val="both"/>
        <w:rPr>
          <w:rFonts w:ascii="Arial" w:hAnsi="Arial" w:cs="Arial"/>
          <w:bCs/>
          <w:sz w:val="22"/>
          <w:szCs w:val="22"/>
        </w:rPr>
      </w:pPr>
      <w:r w:rsidRPr="009E03CA">
        <w:rPr>
          <w:rFonts w:ascii="Arial" w:hAnsi="Arial" w:cs="Arial"/>
          <w:bCs/>
          <w:sz w:val="22"/>
          <w:szCs w:val="22"/>
        </w:rPr>
        <w:t xml:space="preserve">Os documentos necessários à habilitação do proponente (item </w:t>
      </w:r>
      <w:r w:rsidR="00E76B6C">
        <w:rPr>
          <w:rFonts w:ascii="Arial" w:hAnsi="Arial" w:cs="Arial"/>
          <w:bCs/>
          <w:sz w:val="22"/>
          <w:szCs w:val="22"/>
        </w:rPr>
        <w:t>5</w:t>
      </w:r>
      <w:r w:rsidRPr="009E03CA">
        <w:rPr>
          <w:rFonts w:ascii="Arial" w:hAnsi="Arial" w:cs="Arial"/>
          <w:bCs/>
          <w:sz w:val="22"/>
          <w:szCs w:val="22"/>
        </w:rPr>
        <w:t>.2) poderão ser apresentados em original, por qualquer processo de cópia desde que autenticada por cartório competente, pelos membros da Comissão de Credenciamento, por agente público de órgão público, ou ainda publicação em órgão de Imprensa Oficial.</w:t>
      </w:r>
    </w:p>
    <w:p w14:paraId="3051A7C1" w14:textId="4712F487" w:rsidR="006C6C45" w:rsidRPr="009E03CA" w:rsidRDefault="00BC25D2" w:rsidP="009E03CA">
      <w:pPr>
        <w:numPr>
          <w:ilvl w:val="1"/>
          <w:numId w:val="6"/>
        </w:numPr>
        <w:suppressAutoHyphens/>
        <w:spacing w:before="120" w:after="120"/>
        <w:ind w:left="357" w:hanging="357"/>
        <w:jc w:val="both"/>
        <w:rPr>
          <w:rFonts w:ascii="Arial" w:hAnsi="Arial" w:cs="Arial"/>
          <w:sz w:val="22"/>
          <w:szCs w:val="22"/>
        </w:rPr>
      </w:pPr>
      <w:r w:rsidRPr="009E03CA">
        <w:rPr>
          <w:rFonts w:ascii="Arial" w:hAnsi="Arial" w:cs="Arial"/>
          <w:sz w:val="22"/>
          <w:szCs w:val="22"/>
        </w:rPr>
        <w:t xml:space="preserve"> </w:t>
      </w:r>
      <w:r w:rsidR="006C6C45" w:rsidRPr="009E03CA">
        <w:rPr>
          <w:rFonts w:ascii="Arial" w:hAnsi="Arial" w:cs="Arial"/>
          <w:sz w:val="22"/>
          <w:szCs w:val="22"/>
        </w:rPr>
        <w:t>Serão aceitos documentos autenticados por cartório digital - autoridade certificadora licenciada pelo ICP-Brasil (</w:t>
      </w:r>
      <w:r w:rsidR="00AF6CA1" w:rsidRPr="009E03CA">
        <w:rPr>
          <w:rFonts w:ascii="Arial" w:hAnsi="Arial" w:cs="Arial"/>
          <w:sz w:val="22"/>
          <w:szCs w:val="22"/>
        </w:rPr>
        <w:t>Infraestrutura</w:t>
      </w:r>
      <w:r w:rsidR="006C6C45" w:rsidRPr="009E03CA">
        <w:rPr>
          <w:rFonts w:ascii="Arial" w:hAnsi="Arial" w:cs="Arial"/>
          <w:sz w:val="22"/>
          <w:szCs w:val="22"/>
        </w:rPr>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14:paraId="7EFA4730" w14:textId="77777777" w:rsidR="006C6C45" w:rsidRPr="009E03CA" w:rsidRDefault="00BC25D2" w:rsidP="009E03CA">
      <w:pPr>
        <w:numPr>
          <w:ilvl w:val="1"/>
          <w:numId w:val="6"/>
        </w:numPr>
        <w:autoSpaceDE w:val="0"/>
        <w:spacing w:before="120" w:after="120"/>
        <w:ind w:left="357" w:hanging="357"/>
        <w:jc w:val="both"/>
        <w:rPr>
          <w:rFonts w:ascii="Arial" w:hAnsi="Arial" w:cs="Arial"/>
          <w:sz w:val="22"/>
          <w:szCs w:val="22"/>
        </w:rPr>
      </w:pPr>
      <w:r w:rsidRPr="009E03CA">
        <w:rPr>
          <w:rFonts w:ascii="Arial" w:hAnsi="Arial" w:cs="Arial"/>
          <w:sz w:val="22"/>
          <w:szCs w:val="22"/>
        </w:rPr>
        <w:t xml:space="preserve"> </w:t>
      </w:r>
      <w:r w:rsidR="006C6C45" w:rsidRPr="009E03CA">
        <w:rPr>
          <w:rFonts w:ascii="Arial" w:hAnsi="Arial" w:cs="Arial"/>
          <w:sz w:val="22"/>
          <w:szCs w:val="22"/>
        </w:rPr>
        <w:t>Também serão aceitos documentos assinados com assinatura digital por meio de certificado digital.</w:t>
      </w:r>
    </w:p>
    <w:p w14:paraId="613E01E0" w14:textId="77777777" w:rsidR="006C6C45" w:rsidRPr="009E03CA" w:rsidRDefault="00BC25D2" w:rsidP="009E03CA">
      <w:pPr>
        <w:pStyle w:val="NormalWeb"/>
        <w:numPr>
          <w:ilvl w:val="1"/>
          <w:numId w:val="6"/>
        </w:numPr>
        <w:spacing w:before="120" w:beforeAutospacing="0" w:after="120" w:afterAutospacing="0"/>
        <w:ind w:left="357" w:hanging="357"/>
        <w:jc w:val="both"/>
        <w:rPr>
          <w:rFonts w:ascii="Arial" w:hAnsi="Arial" w:cs="Arial"/>
          <w:bCs/>
          <w:sz w:val="22"/>
          <w:szCs w:val="22"/>
        </w:rPr>
      </w:pPr>
      <w:r w:rsidRPr="009E03CA">
        <w:rPr>
          <w:rFonts w:ascii="Arial" w:hAnsi="Arial" w:cs="Arial"/>
          <w:bCs/>
          <w:sz w:val="22"/>
          <w:szCs w:val="22"/>
        </w:rPr>
        <w:t xml:space="preserve"> </w:t>
      </w:r>
      <w:r w:rsidR="006C6C45" w:rsidRPr="009E03CA">
        <w:rPr>
          <w:rFonts w:ascii="Arial" w:hAnsi="Arial" w:cs="Arial"/>
          <w:bCs/>
          <w:sz w:val="22"/>
          <w:szCs w:val="22"/>
        </w:rPr>
        <w:t>Os documentos expedidos via internet poderão ser apresentados em forma original ou cópia reprográfica sem autenticação, porém, suas aceitabilidades ficarão condicionadas a confirmação de suas autenticidades mediante consulta on-line no respectivo sítio eletrônico.</w:t>
      </w:r>
    </w:p>
    <w:p w14:paraId="43899ABD" w14:textId="77777777" w:rsidR="006C6C45" w:rsidRPr="009E03CA" w:rsidRDefault="00BC25D2" w:rsidP="009E03CA">
      <w:pPr>
        <w:pStyle w:val="NormalWeb"/>
        <w:numPr>
          <w:ilvl w:val="1"/>
          <w:numId w:val="6"/>
        </w:numPr>
        <w:spacing w:before="120" w:beforeAutospacing="0" w:after="120" w:afterAutospacing="0"/>
        <w:ind w:left="357" w:hanging="357"/>
        <w:jc w:val="both"/>
        <w:rPr>
          <w:rFonts w:ascii="Arial" w:hAnsi="Arial" w:cs="Arial"/>
          <w:bCs/>
          <w:sz w:val="22"/>
          <w:szCs w:val="22"/>
        </w:rPr>
      </w:pPr>
      <w:r w:rsidRPr="009E03CA">
        <w:rPr>
          <w:rFonts w:ascii="Arial" w:hAnsi="Arial" w:cs="Arial"/>
          <w:bCs/>
          <w:sz w:val="22"/>
          <w:szCs w:val="22"/>
        </w:rPr>
        <w:t xml:space="preserve"> </w:t>
      </w:r>
      <w:r w:rsidR="006C6C45" w:rsidRPr="009E03CA">
        <w:rPr>
          <w:rFonts w:ascii="Arial" w:hAnsi="Arial" w:cs="Arial"/>
          <w:bCs/>
          <w:sz w:val="22"/>
          <w:szCs w:val="22"/>
        </w:rPr>
        <w:t>Durante a vigência do credenciamento é obrigatório que os credenciados mantenham regularizadas todas as condições de habilitação e que informem toda e qualquer alteração na documentação referente à sua habilitação jurídica, qualificação técnica, qualificação econômica - financeira e regularidade fiscal relacionada às condições de credenciamento, conforme o caso.</w:t>
      </w:r>
    </w:p>
    <w:p w14:paraId="1B9AAC2E" w14:textId="77777777" w:rsidR="006C6C45" w:rsidRPr="009E03CA" w:rsidRDefault="00BC25D2" w:rsidP="009E03CA">
      <w:pPr>
        <w:pStyle w:val="NormalWeb"/>
        <w:numPr>
          <w:ilvl w:val="1"/>
          <w:numId w:val="6"/>
        </w:numPr>
        <w:spacing w:before="120" w:beforeAutospacing="0" w:after="120" w:afterAutospacing="0"/>
        <w:ind w:left="357" w:hanging="357"/>
        <w:jc w:val="both"/>
        <w:rPr>
          <w:rFonts w:ascii="Arial" w:hAnsi="Arial" w:cs="Arial"/>
          <w:bCs/>
          <w:sz w:val="22"/>
          <w:szCs w:val="22"/>
        </w:rPr>
      </w:pPr>
      <w:r w:rsidRPr="009E03CA">
        <w:rPr>
          <w:rFonts w:ascii="Arial" w:hAnsi="Arial" w:cs="Arial"/>
          <w:bCs/>
          <w:sz w:val="22"/>
          <w:szCs w:val="22"/>
        </w:rPr>
        <w:t xml:space="preserve"> </w:t>
      </w:r>
      <w:r w:rsidR="006C6C45" w:rsidRPr="009E03CA">
        <w:rPr>
          <w:rFonts w:ascii="Arial" w:hAnsi="Arial" w:cs="Arial"/>
          <w:bCs/>
          <w:sz w:val="22"/>
          <w:szCs w:val="22"/>
        </w:rPr>
        <w:t>Para manutenção das condições referidas no item anterior, a Comissão de Credenciamento, a seu critério, poderá convocar os credenciados para reapresentação da documentação ou para suas atualizações.</w:t>
      </w:r>
    </w:p>
    <w:p w14:paraId="0D76CCDC" w14:textId="77777777" w:rsidR="006C6C45" w:rsidRPr="009E03CA" w:rsidRDefault="00BC25D2" w:rsidP="009E03CA">
      <w:pPr>
        <w:pStyle w:val="NormalWeb"/>
        <w:numPr>
          <w:ilvl w:val="1"/>
          <w:numId w:val="6"/>
        </w:numPr>
        <w:spacing w:before="120" w:beforeAutospacing="0" w:after="120" w:afterAutospacing="0"/>
        <w:ind w:left="357" w:hanging="357"/>
        <w:jc w:val="both"/>
        <w:rPr>
          <w:rFonts w:ascii="Arial" w:hAnsi="Arial" w:cs="Arial"/>
          <w:bCs/>
          <w:sz w:val="22"/>
          <w:szCs w:val="22"/>
        </w:rPr>
      </w:pPr>
      <w:r w:rsidRPr="009E03CA">
        <w:rPr>
          <w:rFonts w:ascii="Arial" w:hAnsi="Arial" w:cs="Arial"/>
          <w:bCs/>
          <w:sz w:val="22"/>
          <w:szCs w:val="22"/>
        </w:rPr>
        <w:t xml:space="preserve"> </w:t>
      </w:r>
      <w:r w:rsidR="006C6C45" w:rsidRPr="009E03CA">
        <w:rPr>
          <w:rFonts w:ascii="Arial" w:hAnsi="Arial" w:cs="Arial"/>
          <w:bCs/>
          <w:sz w:val="22"/>
          <w:szCs w:val="22"/>
        </w:rPr>
        <w:t>É assegurado o direito ao contraditório e a ampla defesa aos interessados não credenciados na fase de habilitação ou descredenciados durante sua vigência.</w:t>
      </w:r>
    </w:p>
    <w:p w14:paraId="3E02B9B3" w14:textId="77777777" w:rsidR="006C6C45" w:rsidRPr="009E03CA" w:rsidRDefault="006C6C45" w:rsidP="009E03CA">
      <w:pPr>
        <w:pStyle w:val="NormalWeb"/>
        <w:numPr>
          <w:ilvl w:val="1"/>
          <w:numId w:val="6"/>
        </w:numPr>
        <w:spacing w:before="120" w:beforeAutospacing="0" w:after="120" w:afterAutospacing="0"/>
        <w:ind w:left="357" w:hanging="357"/>
        <w:jc w:val="both"/>
        <w:rPr>
          <w:rFonts w:ascii="Arial" w:hAnsi="Arial" w:cs="Arial"/>
          <w:bCs/>
          <w:sz w:val="22"/>
          <w:szCs w:val="22"/>
        </w:rPr>
      </w:pPr>
      <w:r w:rsidRPr="009E03CA">
        <w:rPr>
          <w:rFonts w:ascii="Arial" w:hAnsi="Arial" w:cs="Arial"/>
          <w:bCs/>
          <w:sz w:val="22"/>
          <w:szCs w:val="22"/>
        </w:rPr>
        <w:t>Os novos credenciados serão habilitados a compor o cadastro de profissionais autônomos, pelo prazo de vigência deste edital, contando a partir da data de sua efetiva habilitação.</w:t>
      </w:r>
    </w:p>
    <w:p w14:paraId="099AE1CC" w14:textId="77777777" w:rsidR="006C6C45" w:rsidRPr="009E03CA" w:rsidRDefault="006C6C45" w:rsidP="0085599D">
      <w:pPr>
        <w:ind w:left="1080"/>
        <w:jc w:val="both"/>
        <w:rPr>
          <w:rFonts w:ascii="Arial" w:hAnsi="Arial" w:cs="Arial"/>
          <w:sz w:val="22"/>
          <w:szCs w:val="22"/>
        </w:rPr>
      </w:pPr>
    </w:p>
    <w:p w14:paraId="258C604A" w14:textId="77777777" w:rsidR="006C6C45" w:rsidRPr="009E03CA" w:rsidRDefault="006C6C45" w:rsidP="009E03CA">
      <w:pPr>
        <w:pStyle w:val="NormalWeb"/>
        <w:numPr>
          <w:ilvl w:val="0"/>
          <w:numId w:val="28"/>
        </w:numPr>
        <w:spacing w:before="120" w:beforeAutospacing="0" w:after="120" w:afterAutospacing="0"/>
        <w:ind w:left="357" w:hanging="357"/>
        <w:jc w:val="both"/>
        <w:rPr>
          <w:rFonts w:ascii="Arial" w:hAnsi="Arial" w:cs="Arial"/>
          <w:b/>
          <w:bCs/>
          <w:sz w:val="22"/>
          <w:szCs w:val="22"/>
        </w:rPr>
      </w:pPr>
      <w:r w:rsidRPr="009E03CA">
        <w:rPr>
          <w:rFonts w:ascii="Arial" w:hAnsi="Arial" w:cs="Arial"/>
          <w:b/>
          <w:bCs/>
          <w:sz w:val="22"/>
          <w:szCs w:val="22"/>
        </w:rPr>
        <w:t>DA ABERTURA DOS ENVELOPES, ANÁLISE, QUALIFICAÇÃO E SORTEIO</w:t>
      </w:r>
    </w:p>
    <w:p w14:paraId="3CC62F92" w14:textId="77777777" w:rsidR="006C6C45" w:rsidRPr="009E03CA" w:rsidRDefault="006C6C45" w:rsidP="009E03CA">
      <w:pPr>
        <w:pStyle w:val="NormalWeb"/>
        <w:numPr>
          <w:ilvl w:val="1"/>
          <w:numId w:val="28"/>
        </w:numPr>
        <w:spacing w:before="120" w:beforeAutospacing="0" w:after="120" w:afterAutospacing="0"/>
        <w:ind w:left="357" w:hanging="357"/>
        <w:jc w:val="both"/>
        <w:rPr>
          <w:rFonts w:ascii="Arial" w:hAnsi="Arial" w:cs="Arial"/>
          <w:sz w:val="22"/>
          <w:szCs w:val="22"/>
        </w:rPr>
      </w:pPr>
      <w:r w:rsidRPr="009E03CA">
        <w:rPr>
          <w:rFonts w:ascii="Arial" w:hAnsi="Arial" w:cs="Arial"/>
          <w:sz w:val="22"/>
          <w:szCs w:val="22"/>
        </w:rPr>
        <w:t>Após a entrega dos envelopes com as documentações solicitadas no Edital de Credenciamento será realizada a avaliação da documentação pela Comissão do Chamamento/Credenciamento para Chamamento Público. Estando de acordo com o solicitado em edital será julgado habilitado na pré-qualificação e, portanto, credenciado, sendo o resultado publicado no Diário Oficial do Estado e divulgado no sítio eletrônico do HUOP. Após a publicação do resultado, caberá recurso no prazo de 5 (cinco) dias úteis, contados da data de publicação do resultado.</w:t>
      </w:r>
    </w:p>
    <w:p w14:paraId="38B8B6C6" w14:textId="77777777" w:rsidR="006C6C45" w:rsidRPr="009E03CA" w:rsidRDefault="006C6C45" w:rsidP="009E03CA">
      <w:pPr>
        <w:pStyle w:val="NormalWeb"/>
        <w:numPr>
          <w:ilvl w:val="1"/>
          <w:numId w:val="28"/>
        </w:numPr>
        <w:spacing w:before="120" w:beforeAutospacing="0" w:after="120" w:afterAutospacing="0"/>
        <w:ind w:left="357" w:hanging="357"/>
        <w:jc w:val="both"/>
        <w:rPr>
          <w:rFonts w:ascii="Arial" w:hAnsi="Arial" w:cs="Arial"/>
          <w:sz w:val="22"/>
          <w:szCs w:val="22"/>
        </w:rPr>
      </w:pPr>
      <w:r w:rsidRPr="009E03CA">
        <w:rPr>
          <w:rFonts w:ascii="Arial" w:hAnsi="Arial" w:cs="Arial"/>
          <w:sz w:val="22"/>
          <w:szCs w:val="22"/>
        </w:rPr>
        <w:t>Após a abertura dos envelopes os interessados poderão complementar as documentações para atender ao Edital.</w:t>
      </w:r>
    </w:p>
    <w:p w14:paraId="76D73B3E" w14:textId="77777777" w:rsidR="006C6C45" w:rsidRPr="009E03CA" w:rsidRDefault="006C6C45" w:rsidP="009E03CA">
      <w:pPr>
        <w:pStyle w:val="NormalWeb"/>
        <w:numPr>
          <w:ilvl w:val="1"/>
          <w:numId w:val="28"/>
        </w:numPr>
        <w:spacing w:before="120" w:beforeAutospacing="0" w:after="120" w:afterAutospacing="0"/>
        <w:ind w:left="357" w:hanging="357"/>
        <w:jc w:val="both"/>
        <w:rPr>
          <w:rFonts w:ascii="Arial" w:hAnsi="Arial" w:cs="Arial"/>
          <w:sz w:val="22"/>
          <w:szCs w:val="22"/>
        </w:rPr>
      </w:pPr>
      <w:r w:rsidRPr="009E03CA">
        <w:rPr>
          <w:rFonts w:ascii="Arial" w:hAnsi="Arial" w:cs="Arial"/>
          <w:sz w:val="22"/>
          <w:szCs w:val="22"/>
        </w:rPr>
        <w:t xml:space="preserve">Somente serão qualificadas e credenciadas as pessoas </w:t>
      </w:r>
      <w:r w:rsidRPr="009E03CA">
        <w:rPr>
          <w:rFonts w:ascii="Arial" w:hAnsi="Arial" w:cs="Arial"/>
          <w:noProof/>
          <w:sz w:val="22"/>
          <w:szCs w:val="22"/>
        </w:rPr>
        <w:t>jurídica</w:t>
      </w:r>
      <w:r w:rsidR="00BA4CB6" w:rsidRPr="009E03CA">
        <w:rPr>
          <w:rFonts w:ascii="Arial" w:hAnsi="Arial" w:cs="Arial"/>
          <w:noProof/>
          <w:sz w:val="22"/>
          <w:szCs w:val="22"/>
        </w:rPr>
        <w:t>s</w:t>
      </w:r>
      <w:r w:rsidRPr="009E03CA">
        <w:rPr>
          <w:rFonts w:ascii="Arial" w:hAnsi="Arial" w:cs="Arial"/>
          <w:sz w:val="22"/>
          <w:szCs w:val="22"/>
        </w:rPr>
        <w:t xml:space="preserve"> que apresentarem toda a documentação exigida pelo Edital.</w:t>
      </w:r>
    </w:p>
    <w:p w14:paraId="782C4FF5" w14:textId="77777777" w:rsidR="006C6C45" w:rsidRPr="009E03CA" w:rsidRDefault="006C6C45" w:rsidP="009E03CA">
      <w:pPr>
        <w:pStyle w:val="NormalWeb"/>
        <w:numPr>
          <w:ilvl w:val="1"/>
          <w:numId w:val="28"/>
        </w:numPr>
        <w:spacing w:before="120" w:beforeAutospacing="0" w:after="120" w:afterAutospacing="0"/>
        <w:ind w:left="357" w:hanging="357"/>
        <w:jc w:val="both"/>
        <w:rPr>
          <w:rFonts w:ascii="Arial" w:hAnsi="Arial" w:cs="Arial"/>
          <w:sz w:val="22"/>
          <w:szCs w:val="22"/>
        </w:rPr>
      </w:pPr>
      <w:r w:rsidRPr="009E03CA">
        <w:rPr>
          <w:rFonts w:ascii="Arial" w:hAnsi="Arial" w:cs="Arial"/>
          <w:sz w:val="22"/>
          <w:szCs w:val="22"/>
        </w:rPr>
        <w:t>Concluída a pré-qualificação e ao surgir à necessidade de contratação, os credenciados serão convidados a participar da sessão pública do sorteio das demandas, salvo se ocorrer a convocação geral de todos os credenciados para a realização do serviço.</w:t>
      </w:r>
    </w:p>
    <w:p w14:paraId="5E09B4D5" w14:textId="77777777" w:rsidR="006C6C45" w:rsidRPr="009E03CA" w:rsidRDefault="006C6C45" w:rsidP="009E03CA">
      <w:pPr>
        <w:pStyle w:val="NormalWeb"/>
        <w:numPr>
          <w:ilvl w:val="1"/>
          <w:numId w:val="28"/>
        </w:numPr>
        <w:spacing w:before="120" w:beforeAutospacing="0" w:after="120" w:afterAutospacing="0"/>
        <w:ind w:left="357" w:hanging="357"/>
        <w:jc w:val="both"/>
        <w:rPr>
          <w:rFonts w:ascii="Arial" w:hAnsi="Arial" w:cs="Arial"/>
          <w:sz w:val="22"/>
          <w:szCs w:val="22"/>
        </w:rPr>
      </w:pPr>
      <w:r w:rsidRPr="009E03CA">
        <w:rPr>
          <w:rFonts w:ascii="Arial" w:hAnsi="Arial" w:cs="Arial"/>
          <w:sz w:val="22"/>
          <w:szCs w:val="22"/>
        </w:rPr>
        <w:t>Havendo a necessidade de sorteio (se não houver convocação geral de todos os credenciados) as empresas credenciadas serão convocadas para realização da sessão do sorteio no prazo 2 (dois) dias úteis a contar da convocação.</w:t>
      </w:r>
    </w:p>
    <w:p w14:paraId="6C412DB1" w14:textId="77777777" w:rsidR="006C6C45" w:rsidRPr="009E03CA" w:rsidRDefault="006C6C45" w:rsidP="00BC25D2">
      <w:pPr>
        <w:pStyle w:val="NormalWeb"/>
        <w:numPr>
          <w:ilvl w:val="2"/>
          <w:numId w:val="28"/>
        </w:numPr>
        <w:spacing w:before="120" w:beforeAutospacing="0" w:after="120" w:afterAutospacing="0"/>
        <w:ind w:left="1077"/>
        <w:jc w:val="both"/>
        <w:rPr>
          <w:rFonts w:ascii="Arial" w:hAnsi="Arial" w:cs="Arial"/>
          <w:sz w:val="22"/>
          <w:szCs w:val="22"/>
        </w:rPr>
      </w:pPr>
      <w:r w:rsidRPr="009E03CA">
        <w:rPr>
          <w:rFonts w:ascii="Arial" w:hAnsi="Arial" w:cs="Arial"/>
          <w:sz w:val="22"/>
          <w:szCs w:val="22"/>
        </w:rPr>
        <w:t>Os credenciados que se declararem impedidos de atender às demandas deverão apresentar documentação que justifique seu impedimento em até 01 (um) dia útil antes do início da sessão de sorteio, devendo endereçá-la à Comissão de Credenciamento do HUOP, que avaliará, em prazo não superior a 2 (dois) dias úteis, os motivos e suas implicações e decidirá pela aceitação ou não da justificativa apresentada.</w:t>
      </w:r>
    </w:p>
    <w:p w14:paraId="1B82DC95" w14:textId="77777777" w:rsidR="006C6C45" w:rsidRPr="009E03CA" w:rsidRDefault="006C6C45" w:rsidP="00BC25D2">
      <w:pPr>
        <w:pStyle w:val="NormalWeb"/>
        <w:numPr>
          <w:ilvl w:val="2"/>
          <w:numId w:val="28"/>
        </w:numPr>
        <w:spacing w:before="120" w:beforeAutospacing="0" w:after="120" w:afterAutospacing="0"/>
        <w:ind w:left="1077"/>
        <w:jc w:val="both"/>
        <w:rPr>
          <w:rFonts w:ascii="Arial" w:hAnsi="Arial" w:cs="Arial"/>
          <w:color w:val="000000"/>
          <w:sz w:val="22"/>
          <w:szCs w:val="22"/>
        </w:rPr>
      </w:pPr>
      <w:r w:rsidRPr="009E03CA">
        <w:rPr>
          <w:rFonts w:ascii="Arial" w:hAnsi="Arial" w:cs="Arial"/>
          <w:color w:val="000000"/>
          <w:sz w:val="22"/>
          <w:szCs w:val="22"/>
        </w:rPr>
        <w:t>Caso não tenha sido apresentada justificativa pelo credenciado ou esta não seja aceita pela Comissão, a ele poderá ser aplicada, pela Comissão de Credenciamento, as seguintes penalidades, garantido o contraditório e ampla defesa:</w:t>
      </w:r>
    </w:p>
    <w:p w14:paraId="06550E95" w14:textId="77777777" w:rsidR="006C6C45" w:rsidRPr="009E03CA" w:rsidRDefault="006C6C45" w:rsidP="003B2419">
      <w:pPr>
        <w:pStyle w:val="NormalWeb"/>
        <w:numPr>
          <w:ilvl w:val="0"/>
          <w:numId w:val="21"/>
        </w:numPr>
        <w:spacing w:before="0" w:beforeAutospacing="0" w:after="0" w:afterAutospacing="0"/>
        <w:jc w:val="both"/>
        <w:rPr>
          <w:rFonts w:ascii="Arial" w:hAnsi="Arial" w:cs="Arial"/>
          <w:color w:val="000000"/>
          <w:sz w:val="22"/>
          <w:szCs w:val="22"/>
        </w:rPr>
      </w:pPr>
      <w:r w:rsidRPr="009E03CA">
        <w:rPr>
          <w:rFonts w:ascii="Arial" w:hAnsi="Arial" w:cs="Arial"/>
          <w:color w:val="000000"/>
          <w:sz w:val="22"/>
          <w:szCs w:val="22"/>
        </w:rPr>
        <w:t>avanço de uma posição no quadro do sorteio, sem a atribuição de demanda, para cada demanda na qual o credenciado se declarar impedido, caso seja a 1ª vez que a sua justificativa não seja aceita;</w:t>
      </w:r>
    </w:p>
    <w:p w14:paraId="081D246D" w14:textId="36C62C8F" w:rsidR="006C6C45" w:rsidRPr="009E03CA" w:rsidRDefault="006C6C45" w:rsidP="00BC25D2">
      <w:pPr>
        <w:pStyle w:val="NormalWeb"/>
        <w:numPr>
          <w:ilvl w:val="0"/>
          <w:numId w:val="21"/>
        </w:numPr>
        <w:spacing w:before="120" w:beforeAutospacing="0" w:after="120" w:afterAutospacing="0"/>
        <w:ind w:left="1775" w:hanging="357"/>
        <w:jc w:val="both"/>
        <w:rPr>
          <w:rFonts w:ascii="Arial" w:hAnsi="Arial" w:cs="Arial"/>
          <w:color w:val="000000"/>
          <w:sz w:val="22"/>
          <w:szCs w:val="22"/>
        </w:rPr>
      </w:pPr>
      <w:r w:rsidRPr="009E03CA">
        <w:rPr>
          <w:rFonts w:ascii="Arial" w:hAnsi="Arial" w:cs="Arial"/>
          <w:color w:val="000000"/>
          <w:sz w:val="22"/>
          <w:szCs w:val="22"/>
        </w:rPr>
        <w:t xml:space="preserve">suspensão do direito de participação a 2 (duas) </w:t>
      </w:r>
      <w:r w:rsidR="00AF6CA1" w:rsidRPr="009E03CA">
        <w:rPr>
          <w:rFonts w:ascii="Arial" w:hAnsi="Arial" w:cs="Arial"/>
          <w:color w:val="000000"/>
          <w:sz w:val="22"/>
          <w:szCs w:val="22"/>
        </w:rPr>
        <w:t>demandas consecutivas</w:t>
      </w:r>
      <w:r w:rsidRPr="009E03CA">
        <w:rPr>
          <w:rFonts w:ascii="Arial" w:hAnsi="Arial" w:cs="Arial"/>
          <w:color w:val="000000"/>
          <w:sz w:val="22"/>
          <w:szCs w:val="22"/>
        </w:rPr>
        <w:t xml:space="preserve"> (vigente e seguinte), caso seja a 2ª vez que a sua justificativa não seja aceita;</w:t>
      </w:r>
    </w:p>
    <w:p w14:paraId="610B2936" w14:textId="77777777" w:rsidR="006C6C45" w:rsidRPr="009E03CA" w:rsidRDefault="006C6C45" w:rsidP="00BC25D2">
      <w:pPr>
        <w:pStyle w:val="NormalWeb"/>
        <w:numPr>
          <w:ilvl w:val="0"/>
          <w:numId w:val="21"/>
        </w:numPr>
        <w:spacing w:before="120" w:beforeAutospacing="0" w:after="120" w:afterAutospacing="0"/>
        <w:ind w:left="1775" w:hanging="357"/>
        <w:jc w:val="both"/>
        <w:rPr>
          <w:rFonts w:ascii="Arial" w:hAnsi="Arial" w:cs="Arial"/>
          <w:color w:val="000000"/>
          <w:sz w:val="22"/>
          <w:szCs w:val="22"/>
        </w:rPr>
      </w:pPr>
      <w:r w:rsidRPr="009E03CA">
        <w:rPr>
          <w:rFonts w:ascii="Arial" w:hAnsi="Arial" w:cs="Arial"/>
          <w:color w:val="000000"/>
          <w:sz w:val="22"/>
          <w:szCs w:val="22"/>
        </w:rPr>
        <w:t>descredenciamento, ficando impedido de apresentar novo requerimento de pré-qualificação pelo prazo de vigência do Edital, caso seja a 3ª vez que a sua justificativa não seja aceita.</w:t>
      </w:r>
    </w:p>
    <w:p w14:paraId="0438DEA1" w14:textId="77777777" w:rsidR="006C6C45" w:rsidRPr="009E03CA" w:rsidRDefault="006C6C45" w:rsidP="003B2419">
      <w:pPr>
        <w:pStyle w:val="NormalWeb"/>
        <w:numPr>
          <w:ilvl w:val="0"/>
          <w:numId w:val="21"/>
        </w:numPr>
        <w:spacing w:before="0" w:beforeAutospacing="0" w:after="0" w:afterAutospacing="0"/>
        <w:jc w:val="both"/>
        <w:rPr>
          <w:rFonts w:ascii="Arial" w:hAnsi="Arial" w:cs="Arial"/>
          <w:color w:val="000000"/>
          <w:sz w:val="22"/>
          <w:szCs w:val="22"/>
        </w:rPr>
      </w:pPr>
      <w:r w:rsidRPr="009E03CA">
        <w:rPr>
          <w:rFonts w:ascii="Arial" w:hAnsi="Arial" w:cs="Arial"/>
          <w:color w:val="000000"/>
          <w:sz w:val="22"/>
          <w:szCs w:val="22"/>
        </w:rPr>
        <w:t>A regra e as penalidades previstas no </w:t>
      </w:r>
      <w:r w:rsidRPr="009E03CA">
        <w:rPr>
          <w:rStyle w:val="nfase"/>
          <w:rFonts w:ascii="Arial" w:hAnsi="Arial" w:cs="Arial"/>
          <w:i w:val="0"/>
          <w:iCs w:val="0"/>
          <w:color w:val="000000"/>
          <w:sz w:val="22"/>
          <w:szCs w:val="22"/>
        </w:rPr>
        <w:t>item 5.2</w:t>
      </w:r>
      <w:r w:rsidRPr="009E03CA">
        <w:rPr>
          <w:rFonts w:ascii="Arial" w:hAnsi="Arial" w:cs="Arial"/>
          <w:i/>
          <w:iCs/>
          <w:color w:val="000000"/>
          <w:sz w:val="22"/>
          <w:szCs w:val="22"/>
        </w:rPr>
        <w:t>,</w:t>
      </w:r>
      <w:r w:rsidRPr="009E03CA">
        <w:rPr>
          <w:rFonts w:ascii="Arial" w:hAnsi="Arial" w:cs="Arial"/>
          <w:color w:val="000000"/>
          <w:sz w:val="22"/>
          <w:szCs w:val="22"/>
        </w:rPr>
        <w:t xml:space="preserve"> respectivamente, também se aplicam ao credenciado que se declarar impedido de atender a demanda quando ela ocorrer através de convocação geral (execução do objeto por todos os credenciados), caso em que este deverá apresentar a sua justificativa em até 1 (um) dia contado da data de sua convocação para a execução do serviço.</w:t>
      </w:r>
    </w:p>
    <w:p w14:paraId="14C16A15" w14:textId="77777777" w:rsidR="006C6C45" w:rsidRPr="009E03CA" w:rsidRDefault="006C6C45" w:rsidP="003B2419">
      <w:pPr>
        <w:pStyle w:val="NormalWeb"/>
        <w:spacing w:before="0" w:beforeAutospacing="0" w:after="0" w:afterAutospacing="0"/>
        <w:ind w:left="1778"/>
        <w:jc w:val="both"/>
        <w:rPr>
          <w:rFonts w:ascii="Arial" w:hAnsi="Arial" w:cs="Arial"/>
          <w:color w:val="000000"/>
          <w:sz w:val="22"/>
          <w:szCs w:val="22"/>
        </w:rPr>
      </w:pPr>
    </w:p>
    <w:p w14:paraId="5B0F65D1" w14:textId="77777777" w:rsidR="006C6C45" w:rsidRPr="009E03CA" w:rsidRDefault="006C6C45" w:rsidP="00BC25D2">
      <w:pPr>
        <w:pStyle w:val="NormalWeb"/>
        <w:numPr>
          <w:ilvl w:val="2"/>
          <w:numId w:val="28"/>
        </w:numPr>
        <w:spacing w:before="120" w:beforeAutospacing="0" w:after="120" w:afterAutospacing="0"/>
        <w:ind w:left="1077"/>
        <w:jc w:val="both"/>
        <w:rPr>
          <w:rFonts w:ascii="Arial" w:hAnsi="Arial" w:cs="Arial"/>
          <w:sz w:val="22"/>
          <w:szCs w:val="22"/>
        </w:rPr>
      </w:pPr>
      <w:r w:rsidRPr="009E03CA">
        <w:rPr>
          <w:rFonts w:ascii="Arial" w:hAnsi="Arial" w:cs="Arial"/>
          <w:sz w:val="22"/>
          <w:szCs w:val="22"/>
        </w:rPr>
        <w:t>É condição indispensável para a participação na sessão de sorteio ou para atender à convocação geral que os credenciados estejam cumprindo as condições de habilitação do credenciamento, incluindo-se a regularidade fiscal, podendo a Comissão de Credenciamento exigir do credenciado a comprovação documental do atendimento das exigências habilitat</w:t>
      </w:r>
      <w:r w:rsidR="00DB5CA9" w:rsidRPr="009E03CA">
        <w:rPr>
          <w:rFonts w:ascii="Arial" w:hAnsi="Arial" w:cs="Arial"/>
          <w:sz w:val="22"/>
          <w:szCs w:val="22"/>
        </w:rPr>
        <w:t>ó</w:t>
      </w:r>
      <w:r w:rsidRPr="009E03CA">
        <w:rPr>
          <w:rFonts w:ascii="Arial" w:hAnsi="Arial" w:cs="Arial"/>
          <w:sz w:val="22"/>
          <w:szCs w:val="22"/>
        </w:rPr>
        <w:t>rias.</w:t>
      </w:r>
    </w:p>
    <w:p w14:paraId="78C1F9FC" w14:textId="77777777" w:rsidR="006C6C45" w:rsidRPr="009E03CA" w:rsidRDefault="006C6C45" w:rsidP="00BC25D2">
      <w:pPr>
        <w:pStyle w:val="NormalWeb"/>
        <w:numPr>
          <w:ilvl w:val="2"/>
          <w:numId w:val="28"/>
        </w:numPr>
        <w:spacing w:before="120" w:beforeAutospacing="0" w:after="120" w:afterAutospacing="0"/>
        <w:ind w:left="1077"/>
        <w:jc w:val="both"/>
        <w:rPr>
          <w:rFonts w:ascii="Arial" w:hAnsi="Arial" w:cs="Arial"/>
          <w:sz w:val="22"/>
          <w:szCs w:val="22"/>
        </w:rPr>
      </w:pPr>
      <w:r w:rsidRPr="009E03CA">
        <w:rPr>
          <w:rFonts w:ascii="Arial" w:hAnsi="Arial" w:cs="Arial"/>
          <w:sz w:val="22"/>
          <w:szCs w:val="22"/>
        </w:rPr>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pelo órgão ou entidade contratante.</w:t>
      </w:r>
    </w:p>
    <w:p w14:paraId="44A02A70" w14:textId="77777777" w:rsidR="006C6C45" w:rsidRPr="009E03CA" w:rsidRDefault="006C6C45" w:rsidP="009E4737">
      <w:pPr>
        <w:pStyle w:val="NormalWeb"/>
        <w:numPr>
          <w:ilvl w:val="2"/>
          <w:numId w:val="28"/>
        </w:numPr>
        <w:spacing w:before="120" w:beforeAutospacing="0" w:after="120" w:afterAutospacing="0"/>
        <w:ind w:left="1077"/>
        <w:jc w:val="both"/>
        <w:rPr>
          <w:rFonts w:ascii="Arial" w:hAnsi="Arial" w:cs="Arial"/>
          <w:sz w:val="22"/>
          <w:szCs w:val="22"/>
        </w:rPr>
      </w:pPr>
      <w:r w:rsidRPr="009E03CA">
        <w:rPr>
          <w:rFonts w:ascii="Arial" w:hAnsi="Arial" w:cs="Arial"/>
          <w:color w:val="000000"/>
          <w:sz w:val="22"/>
          <w:szCs w:val="22"/>
        </w:rPr>
        <w:t>Após a realização do sorteio, todos os presentes assinarão a ata do evento.</w:t>
      </w:r>
    </w:p>
    <w:p w14:paraId="4F88E81F" w14:textId="77777777" w:rsidR="006C6C45" w:rsidRPr="009E03CA" w:rsidRDefault="006C6C45" w:rsidP="009E4737">
      <w:pPr>
        <w:pStyle w:val="NormalWeb"/>
        <w:numPr>
          <w:ilvl w:val="2"/>
          <w:numId w:val="28"/>
        </w:numPr>
        <w:spacing w:before="120" w:beforeAutospacing="0" w:after="120" w:afterAutospacing="0"/>
        <w:ind w:left="1077"/>
        <w:jc w:val="both"/>
        <w:rPr>
          <w:rFonts w:ascii="Arial" w:hAnsi="Arial" w:cs="Arial"/>
          <w:sz w:val="22"/>
          <w:szCs w:val="22"/>
        </w:rPr>
      </w:pPr>
      <w:r w:rsidRPr="009E03CA">
        <w:rPr>
          <w:rFonts w:ascii="Arial" w:hAnsi="Arial" w:cs="Arial"/>
          <w:color w:val="000000"/>
          <w:sz w:val="22"/>
          <w:szCs w:val="22"/>
        </w:rPr>
        <w:t xml:space="preserve">A ata, contendo o resultado da sessão, ou o extrato da convocação geral, será divulgado no </w:t>
      </w:r>
      <w:r w:rsidRPr="009E03CA">
        <w:rPr>
          <w:rFonts w:ascii="Arial" w:hAnsi="Arial" w:cs="Arial"/>
          <w:sz w:val="22"/>
          <w:szCs w:val="22"/>
        </w:rPr>
        <w:t>sítio eletrônico do HUOP após o seu encerramento.</w:t>
      </w:r>
    </w:p>
    <w:p w14:paraId="523DDA82" w14:textId="77777777" w:rsidR="006C6C45" w:rsidRPr="009E03CA" w:rsidRDefault="009E4737" w:rsidP="009E4737">
      <w:pPr>
        <w:pStyle w:val="NormalWeb"/>
        <w:numPr>
          <w:ilvl w:val="1"/>
          <w:numId w:val="28"/>
        </w:numPr>
        <w:spacing w:before="120" w:beforeAutospacing="0" w:after="120" w:afterAutospacing="0"/>
        <w:ind w:left="714" w:hanging="357"/>
        <w:jc w:val="both"/>
        <w:rPr>
          <w:rFonts w:ascii="Arial" w:hAnsi="Arial" w:cs="Arial"/>
          <w:sz w:val="22"/>
          <w:szCs w:val="22"/>
        </w:rPr>
      </w:pPr>
      <w:r w:rsidRPr="009E03CA">
        <w:rPr>
          <w:rFonts w:ascii="Arial" w:hAnsi="Arial" w:cs="Arial"/>
          <w:sz w:val="22"/>
          <w:szCs w:val="22"/>
          <w:shd w:val="clear" w:color="auto" w:fill="FFFFFF"/>
        </w:rPr>
        <w:t xml:space="preserve"> </w:t>
      </w:r>
      <w:r w:rsidR="006C6C45" w:rsidRPr="009E03CA">
        <w:rPr>
          <w:rFonts w:ascii="Arial" w:hAnsi="Arial" w:cs="Arial"/>
          <w:sz w:val="22"/>
          <w:szCs w:val="22"/>
          <w:shd w:val="clear" w:color="auto" w:fill="FFFFFF"/>
        </w:rPr>
        <w:t>O resultado do sorteio será homologado mediante Termo de Homologação.</w:t>
      </w:r>
    </w:p>
    <w:p w14:paraId="29F480A0" w14:textId="77777777" w:rsidR="006C6C45" w:rsidRPr="009E03CA" w:rsidRDefault="009E4737" w:rsidP="009E4737">
      <w:pPr>
        <w:pStyle w:val="NormalWeb"/>
        <w:numPr>
          <w:ilvl w:val="1"/>
          <w:numId w:val="28"/>
        </w:numPr>
        <w:spacing w:before="120" w:beforeAutospacing="0" w:after="120" w:afterAutospacing="0"/>
        <w:ind w:left="714" w:hanging="357"/>
        <w:jc w:val="both"/>
        <w:rPr>
          <w:rFonts w:ascii="Arial" w:hAnsi="Arial" w:cs="Arial"/>
          <w:sz w:val="22"/>
          <w:szCs w:val="22"/>
        </w:rPr>
      </w:pPr>
      <w:r w:rsidRPr="009E03CA">
        <w:rPr>
          <w:rFonts w:ascii="Arial" w:hAnsi="Arial" w:cs="Arial"/>
          <w:color w:val="000000"/>
          <w:sz w:val="22"/>
          <w:szCs w:val="22"/>
        </w:rPr>
        <w:t xml:space="preserve"> </w:t>
      </w:r>
      <w:r w:rsidR="006C6C45" w:rsidRPr="009E03CA">
        <w:rPr>
          <w:rFonts w:ascii="Arial" w:hAnsi="Arial" w:cs="Arial"/>
          <w:color w:val="000000"/>
          <w:sz w:val="22"/>
          <w:szCs w:val="22"/>
        </w:rPr>
        <w:t>Os novos credenciados, ao ingressarem no credenciamento, serão posicionados, no placar dos sorteios, logo após o(s) credenciado(s) com menor número de demandas. Essa mesma situação ocorrerá quando for realizada uma convocação geral de todos os credenciados.</w:t>
      </w:r>
    </w:p>
    <w:p w14:paraId="23F733F9" w14:textId="77777777" w:rsidR="006C6C45" w:rsidRPr="009E03CA" w:rsidRDefault="006C6C45" w:rsidP="004B4188">
      <w:pPr>
        <w:pStyle w:val="NormalWeb"/>
        <w:spacing w:before="0" w:beforeAutospacing="0" w:after="0" w:afterAutospacing="0"/>
        <w:ind w:left="360"/>
        <w:jc w:val="both"/>
        <w:rPr>
          <w:rFonts w:ascii="Arial" w:hAnsi="Arial" w:cs="Arial"/>
          <w:sz w:val="22"/>
          <w:szCs w:val="22"/>
        </w:rPr>
      </w:pPr>
    </w:p>
    <w:p w14:paraId="5D91939F" w14:textId="77777777" w:rsidR="006C6C45" w:rsidRPr="009E03CA" w:rsidRDefault="006C6C45" w:rsidP="00DD23F8">
      <w:pPr>
        <w:numPr>
          <w:ilvl w:val="0"/>
          <w:numId w:val="28"/>
        </w:numPr>
        <w:rPr>
          <w:rFonts w:ascii="Arial" w:hAnsi="Arial" w:cs="Arial"/>
          <w:b/>
          <w:sz w:val="22"/>
          <w:szCs w:val="22"/>
        </w:rPr>
      </w:pPr>
      <w:r w:rsidRPr="009E03CA">
        <w:rPr>
          <w:rFonts w:ascii="Arial" w:hAnsi="Arial" w:cs="Arial"/>
          <w:b/>
          <w:sz w:val="22"/>
          <w:szCs w:val="22"/>
        </w:rPr>
        <w:t>DA IMPUGNAÇÃO AO EDITAL DE CREDENCIAMENTO</w:t>
      </w:r>
    </w:p>
    <w:p w14:paraId="34D9357F"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Até 05 (cinco) dias úteis antes da data limite para recebimento da documentação, qualquer interessado poderá solicitar esclarecimentos, providências ou apresentar impugnação a respeito do contido neste Edital, mediante documento escrito e protocolizado na Seção Administrativa do HUOP, situada na Avenida Tancredo Neves, 3224, nesta cidade de Cascavel, Estado do Paraná, sendo que:</w:t>
      </w:r>
    </w:p>
    <w:p w14:paraId="0BE610D9"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 xml:space="preserve">Todos os pedidos de esclarecimentos, providências ou impugnações serão analisados pela Comissão de Credenciamento designada pela Direção do Hospital Universitário do Oeste do Paraná; </w:t>
      </w:r>
    </w:p>
    <w:p w14:paraId="142101CB"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 xml:space="preserve">A impugnação tempestivamente apresentada não impedirá o interessado de participar do procedimento até o trânsito em julgado da decisão a ela pertinente; </w:t>
      </w:r>
    </w:p>
    <w:p w14:paraId="514E7B9F"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 xml:space="preserve">A Comissão de Credenciamento poderá indeferir pedidos de esclarecimentos, providências ou impugnações quando infundados ou meramente protelatórios. </w:t>
      </w:r>
    </w:p>
    <w:p w14:paraId="4AE9696A"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 xml:space="preserve">Não serão admitidas impugnações apresentadas fora do prazo previsto no item 7.1. </w:t>
      </w:r>
    </w:p>
    <w:p w14:paraId="777DDB80"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 xml:space="preserve">Caberá à Comissão de Credenciamento decidir sobre eventual impugnação no prazo de 03 (três) dias úteis. Em sendo acolhida a impugnação ao instrumento convocatório, será designada nova data para o recebimento das documentações, após a retificação do Edital. </w:t>
      </w:r>
    </w:p>
    <w:p w14:paraId="325AAF18" w14:textId="77777777" w:rsidR="006C6C45" w:rsidRPr="009E03CA" w:rsidRDefault="006C6C45" w:rsidP="008F1406">
      <w:pPr>
        <w:pStyle w:val="NormalWeb"/>
        <w:spacing w:before="0" w:beforeAutospacing="0" w:after="0" w:afterAutospacing="0"/>
        <w:ind w:left="1080"/>
        <w:jc w:val="both"/>
        <w:rPr>
          <w:rFonts w:ascii="Arial" w:hAnsi="Arial" w:cs="Arial"/>
          <w:color w:val="000000"/>
          <w:sz w:val="22"/>
          <w:szCs w:val="22"/>
        </w:rPr>
      </w:pPr>
    </w:p>
    <w:p w14:paraId="5BFBED48" w14:textId="77777777" w:rsidR="006C6C45" w:rsidRPr="009E03CA" w:rsidRDefault="006C6C45" w:rsidP="0001547D">
      <w:pPr>
        <w:pStyle w:val="NormalWeb"/>
        <w:numPr>
          <w:ilvl w:val="0"/>
          <w:numId w:val="28"/>
        </w:numPr>
        <w:spacing w:before="120" w:beforeAutospacing="0" w:after="120" w:afterAutospacing="0"/>
        <w:ind w:hanging="357"/>
        <w:jc w:val="both"/>
        <w:rPr>
          <w:rFonts w:ascii="Arial" w:hAnsi="Arial" w:cs="Arial"/>
          <w:b/>
          <w:bCs/>
          <w:sz w:val="22"/>
          <w:szCs w:val="22"/>
        </w:rPr>
      </w:pPr>
      <w:r w:rsidRPr="009E03CA">
        <w:rPr>
          <w:rFonts w:ascii="Arial" w:hAnsi="Arial" w:cs="Arial"/>
          <w:b/>
          <w:bCs/>
          <w:sz w:val="22"/>
          <w:szCs w:val="22"/>
        </w:rPr>
        <w:t>DA CONTRATAÇÃO</w:t>
      </w:r>
    </w:p>
    <w:p w14:paraId="6ACABA85" w14:textId="3106D083"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 xml:space="preserve">Expedido o Termo de Homologação emitido pelo órgão ou entidade contratante ou após a convocação geral de todos os credenciados, dar-se-á </w:t>
      </w:r>
      <w:r w:rsidR="00AF6CA1" w:rsidRPr="009E03CA">
        <w:rPr>
          <w:rFonts w:ascii="Arial" w:hAnsi="Arial" w:cs="Arial"/>
          <w:sz w:val="22"/>
          <w:szCs w:val="22"/>
        </w:rPr>
        <w:t>início</w:t>
      </w:r>
      <w:r w:rsidRPr="009E03CA">
        <w:rPr>
          <w:rFonts w:ascii="Arial" w:hAnsi="Arial" w:cs="Arial"/>
          <w:sz w:val="22"/>
          <w:szCs w:val="22"/>
        </w:rPr>
        <w:t xml:space="preserve"> ao processo de contratação através da emissão da ordem de serviço ou instrumento contratual equivalente.</w:t>
      </w:r>
    </w:p>
    <w:p w14:paraId="7E627893"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O fato do credenciado ter sido sorteado na sessão pública de sorteio ou convocado para o atendimento de demanda não garante sua efetiva contratação pelo órgão ou entidade interessada na contratação.</w:t>
      </w:r>
    </w:p>
    <w:p w14:paraId="22B88DC6" w14:textId="77777777" w:rsidR="006C6C45" w:rsidRPr="009E03CA" w:rsidRDefault="006C6C45" w:rsidP="0001547D">
      <w:pPr>
        <w:numPr>
          <w:ilvl w:val="1"/>
          <w:numId w:val="28"/>
        </w:numPr>
        <w:spacing w:before="120" w:after="120"/>
        <w:ind w:left="567" w:hanging="357"/>
        <w:jc w:val="both"/>
        <w:rPr>
          <w:rFonts w:ascii="Arial" w:hAnsi="Arial" w:cs="Arial"/>
          <w:sz w:val="22"/>
          <w:szCs w:val="22"/>
        </w:rPr>
      </w:pPr>
      <w:r w:rsidRPr="009E03CA">
        <w:rPr>
          <w:rFonts w:ascii="Arial" w:hAnsi="Arial" w:cs="Arial"/>
          <w:sz w:val="22"/>
          <w:szCs w:val="22"/>
        </w:rPr>
        <w:t>A contratação do credenciado somente poderá ocorrer por vontade do órgão ou entidade contratante e desde que esteja em situação regular perante as exigências habilitatórias para o credenciamento.</w:t>
      </w:r>
    </w:p>
    <w:p w14:paraId="1D23ADD6" w14:textId="77777777" w:rsidR="006C6C45" w:rsidRPr="009E03CA" w:rsidRDefault="006C6C45" w:rsidP="0001547D">
      <w:pPr>
        <w:numPr>
          <w:ilvl w:val="1"/>
          <w:numId w:val="28"/>
        </w:numPr>
        <w:spacing w:before="120" w:after="120"/>
        <w:ind w:left="567"/>
        <w:jc w:val="both"/>
        <w:rPr>
          <w:rFonts w:ascii="Arial" w:hAnsi="Arial" w:cs="Arial"/>
          <w:sz w:val="22"/>
          <w:szCs w:val="22"/>
        </w:rPr>
      </w:pPr>
      <w:r w:rsidRPr="009E03CA">
        <w:rPr>
          <w:rFonts w:ascii="Arial" w:hAnsi="Arial" w:cs="Arial"/>
          <w:sz w:val="22"/>
          <w:szCs w:val="22"/>
        </w:rPr>
        <w:t>A contratação decorrente do credenciamento obedecerá às regras da Lei Estadual nº 15.608/2007, da Lei Federal nº 8.666/1993 e os termos da minuta do instrumento contratual/ordem de serviço, anexa ao respectivo Edital.</w:t>
      </w:r>
    </w:p>
    <w:p w14:paraId="7CD0BA76" w14:textId="77777777" w:rsidR="00DD23F8" w:rsidRPr="009E03CA" w:rsidRDefault="006C6C45" w:rsidP="0001547D">
      <w:pPr>
        <w:numPr>
          <w:ilvl w:val="1"/>
          <w:numId w:val="28"/>
        </w:numPr>
        <w:spacing w:before="120" w:after="120"/>
        <w:ind w:left="567"/>
        <w:jc w:val="both"/>
        <w:rPr>
          <w:rFonts w:ascii="Arial" w:hAnsi="Arial" w:cs="Arial"/>
          <w:sz w:val="22"/>
          <w:szCs w:val="22"/>
        </w:rPr>
      </w:pPr>
      <w:r w:rsidRPr="009E03CA">
        <w:rPr>
          <w:rFonts w:ascii="Arial" w:hAnsi="Arial" w:cs="Arial"/>
          <w:sz w:val="22"/>
          <w:szCs w:val="22"/>
        </w:rPr>
        <w:t>A Administração convocará o credenciado, em um prazo de até 5 (cinco) dias úteis, a partir da homologação do sorteio ou da convocação geral, ou outro prazo definido no Edital de Credenciamento, para assinar ou retirar o instrumento contratual, dentro das condições estabelecidas na legislação e no Edital, e dar início à execução do serviço, sob pena de decair o direito à contratação</w:t>
      </w:r>
      <w:r w:rsidR="00DD23F8" w:rsidRPr="009E03CA">
        <w:rPr>
          <w:rFonts w:ascii="Arial" w:hAnsi="Arial" w:cs="Arial"/>
          <w:sz w:val="22"/>
          <w:szCs w:val="22"/>
        </w:rPr>
        <w:t>.</w:t>
      </w:r>
    </w:p>
    <w:p w14:paraId="6E8E4B42" w14:textId="77777777" w:rsidR="00DD23F8" w:rsidRPr="009E03CA" w:rsidRDefault="006C6C45" w:rsidP="0001547D">
      <w:pPr>
        <w:numPr>
          <w:ilvl w:val="1"/>
          <w:numId w:val="28"/>
        </w:numPr>
        <w:spacing w:before="120" w:after="120"/>
        <w:ind w:left="567"/>
        <w:jc w:val="both"/>
        <w:rPr>
          <w:rFonts w:ascii="Arial" w:hAnsi="Arial" w:cs="Arial"/>
          <w:sz w:val="22"/>
          <w:szCs w:val="22"/>
        </w:rPr>
      </w:pPr>
      <w:r w:rsidRPr="009E03CA">
        <w:rPr>
          <w:rFonts w:ascii="Arial" w:hAnsi="Arial" w:cs="Arial"/>
          <w:sz w:val="22"/>
          <w:szCs w:val="22"/>
        </w:rPr>
        <w:t>O credenciado contratado deverá indicar e manter preposto, aceito pelo órgão ou entidade contratante, para representá-lo na execução do contrato.</w:t>
      </w:r>
    </w:p>
    <w:p w14:paraId="63EA0FB2" w14:textId="77777777" w:rsidR="00DD23F8" w:rsidRPr="009E03CA" w:rsidRDefault="006C6C45" w:rsidP="0001547D">
      <w:pPr>
        <w:numPr>
          <w:ilvl w:val="1"/>
          <w:numId w:val="28"/>
        </w:numPr>
        <w:spacing w:before="120" w:after="120"/>
        <w:ind w:left="567"/>
        <w:jc w:val="both"/>
        <w:rPr>
          <w:rFonts w:ascii="Arial" w:hAnsi="Arial" w:cs="Arial"/>
          <w:sz w:val="22"/>
          <w:szCs w:val="22"/>
        </w:rPr>
      </w:pPr>
      <w:r w:rsidRPr="009E03CA">
        <w:rPr>
          <w:rFonts w:ascii="Arial" w:hAnsi="Arial" w:cs="Arial"/>
          <w:sz w:val="22"/>
          <w:szCs w:val="22"/>
        </w:rPr>
        <w:t>O instrumento contratual deverá ser assinado pelo representante legal do credenciado, e observará a minuta contemplada no Edital de Credenciamento.</w:t>
      </w:r>
    </w:p>
    <w:p w14:paraId="25690F16" w14:textId="77777777" w:rsidR="00DD23F8" w:rsidRPr="009E03CA" w:rsidRDefault="006C6C45" w:rsidP="0001547D">
      <w:pPr>
        <w:numPr>
          <w:ilvl w:val="1"/>
          <w:numId w:val="28"/>
        </w:numPr>
        <w:spacing w:before="120" w:after="120"/>
        <w:ind w:left="567"/>
        <w:jc w:val="both"/>
        <w:rPr>
          <w:rFonts w:ascii="Arial" w:hAnsi="Arial" w:cs="Arial"/>
          <w:sz w:val="22"/>
          <w:szCs w:val="22"/>
        </w:rPr>
      </w:pPr>
      <w:r w:rsidRPr="009E03CA">
        <w:rPr>
          <w:rFonts w:ascii="Arial" w:hAnsi="Arial" w:cs="Arial"/>
          <w:sz w:val="22"/>
          <w:szCs w:val="22"/>
        </w:rPr>
        <w:t>O instrumento contratual decorrente do credenciamento será publicado, em forma de extrato, no Diário Oficial do Estado, conforme disposto no art. 110 da Lei Estadual nº 15.608/2007.</w:t>
      </w:r>
    </w:p>
    <w:p w14:paraId="4A74764A" w14:textId="77777777" w:rsidR="00486F75" w:rsidRPr="009E03CA" w:rsidRDefault="00486F75" w:rsidP="00486F75">
      <w:pPr>
        <w:pStyle w:val="PargrafodaLista"/>
        <w:rPr>
          <w:rFonts w:ascii="Arial" w:hAnsi="Arial" w:cs="Arial"/>
          <w:sz w:val="22"/>
          <w:szCs w:val="22"/>
        </w:rPr>
      </w:pPr>
    </w:p>
    <w:p w14:paraId="70EAD0AB" w14:textId="77777777" w:rsidR="006C6C45" w:rsidRPr="009E03CA" w:rsidRDefault="006C6C45" w:rsidP="00DD23F8">
      <w:pPr>
        <w:pStyle w:val="NormalWeb"/>
        <w:numPr>
          <w:ilvl w:val="0"/>
          <w:numId w:val="28"/>
        </w:numPr>
        <w:spacing w:before="0" w:beforeAutospacing="0" w:after="0" w:afterAutospacing="0"/>
        <w:jc w:val="both"/>
        <w:rPr>
          <w:rFonts w:ascii="Arial" w:hAnsi="Arial" w:cs="Arial"/>
          <w:b/>
          <w:bCs/>
          <w:sz w:val="22"/>
          <w:szCs w:val="22"/>
        </w:rPr>
      </w:pPr>
      <w:r w:rsidRPr="009E03CA">
        <w:rPr>
          <w:rFonts w:ascii="Arial" w:hAnsi="Arial" w:cs="Arial"/>
          <w:b/>
          <w:bCs/>
          <w:sz w:val="22"/>
          <w:szCs w:val="22"/>
        </w:rPr>
        <w:t>DA VIGÊNCIA DO EDITAL E DO CONTRATO</w:t>
      </w:r>
    </w:p>
    <w:p w14:paraId="7B541D83" w14:textId="77777777" w:rsidR="009F63F2" w:rsidRPr="0068011E" w:rsidRDefault="009F63F2" w:rsidP="0001547D">
      <w:pPr>
        <w:pStyle w:val="NormalWeb"/>
        <w:numPr>
          <w:ilvl w:val="1"/>
          <w:numId w:val="28"/>
        </w:numPr>
        <w:spacing w:before="120" w:beforeAutospacing="0" w:after="120" w:afterAutospacing="0"/>
        <w:ind w:left="714" w:hanging="357"/>
        <w:jc w:val="both"/>
        <w:rPr>
          <w:rFonts w:ascii="Arial" w:hAnsi="Arial" w:cs="Arial"/>
          <w:color w:val="000000"/>
          <w:sz w:val="22"/>
          <w:szCs w:val="22"/>
        </w:rPr>
      </w:pPr>
      <w:r w:rsidRPr="009E03CA">
        <w:rPr>
          <w:rFonts w:ascii="Arial" w:hAnsi="Arial" w:cs="Arial"/>
          <w:color w:val="000000"/>
          <w:sz w:val="22"/>
          <w:szCs w:val="22"/>
        </w:rPr>
        <w:t xml:space="preserve">O presente edital de </w:t>
      </w:r>
      <w:r w:rsidRPr="009E03CA">
        <w:rPr>
          <w:rFonts w:ascii="Arial" w:hAnsi="Arial" w:cs="Arial"/>
          <w:bCs/>
          <w:color w:val="000000"/>
          <w:sz w:val="22"/>
          <w:szCs w:val="22"/>
        </w:rPr>
        <w:t>CREDENCIAMENTO</w:t>
      </w:r>
      <w:r w:rsidRPr="009E03CA">
        <w:rPr>
          <w:rFonts w:ascii="Arial" w:hAnsi="Arial" w:cs="Arial"/>
          <w:color w:val="000000"/>
          <w:sz w:val="22"/>
          <w:szCs w:val="22"/>
        </w:rPr>
        <w:t xml:space="preserve"> terá validade de até 12 (doze) meses a contar da data de publicação do Edital em sitio oficial do Departamento de Imprensa Oficial do Estado do Paraná - DIOE, podendo ser republicado conforme a necessidade do Hospital Universitário do Oeste do Paraná, e limitado a 12 (doze) meses, desde que caracterizada a conveniência da CONTRATANTE, sendo a prorrogação formalizada </w:t>
      </w:r>
      <w:r w:rsidRPr="0068011E">
        <w:rPr>
          <w:rFonts w:ascii="Arial" w:hAnsi="Arial" w:cs="Arial"/>
          <w:color w:val="000000"/>
          <w:sz w:val="22"/>
          <w:szCs w:val="22"/>
        </w:rPr>
        <w:t>mediante Republicação do edital.</w:t>
      </w:r>
    </w:p>
    <w:p w14:paraId="64FD3248" w14:textId="77777777" w:rsidR="009F63F2" w:rsidRPr="0068011E" w:rsidRDefault="009F63F2" w:rsidP="0001547D">
      <w:pPr>
        <w:pStyle w:val="NormalWeb"/>
        <w:numPr>
          <w:ilvl w:val="1"/>
          <w:numId w:val="28"/>
        </w:numPr>
        <w:spacing w:before="120" w:beforeAutospacing="0" w:after="120" w:afterAutospacing="0"/>
        <w:ind w:left="714" w:hanging="357"/>
        <w:jc w:val="both"/>
        <w:rPr>
          <w:rFonts w:ascii="Arial" w:hAnsi="Arial" w:cs="Arial"/>
          <w:color w:val="000000"/>
          <w:sz w:val="22"/>
          <w:szCs w:val="22"/>
        </w:rPr>
      </w:pPr>
      <w:r w:rsidRPr="0068011E">
        <w:rPr>
          <w:rFonts w:ascii="Arial" w:hAnsi="Arial" w:cs="Arial"/>
          <w:color w:val="000000"/>
          <w:sz w:val="22"/>
          <w:szCs w:val="22"/>
        </w:rPr>
        <w:t>O Contrato de prestação de serviços terá vigência  de 12 (doze) meses a contar da data de assinatura, podendo ser prorrogado conforme a necessidade do HUOP, nos termos do inciso II, Art. 103, da Lei 15.608/2007, desde que caracterizada a conveniência da CONTRATANTE, expressamente demostrada, com a anuência da CONTRATADA, sendo a prorrogação formalizada mediante Termo Aditivo.</w:t>
      </w:r>
    </w:p>
    <w:p w14:paraId="607EF28F" w14:textId="77777777" w:rsidR="006C6C45" w:rsidRPr="009E03CA" w:rsidRDefault="006C6C45" w:rsidP="00F062F2">
      <w:pPr>
        <w:pStyle w:val="PargrafodaLista"/>
        <w:rPr>
          <w:rFonts w:ascii="Arial" w:hAnsi="Arial" w:cs="Arial"/>
          <w:sz w:val="22"/>
          <w:szCs w:val="22"/>
        </w:rPr>
      </w:pPr>
    </w:p>
    <w:p w14:paraId="012C4234" w14:textId="77777777" w:rsidR="006C6C45" w:rsidRPr="009E03CA" w:rsidRDefault="006C6C45" w:rsidP="0001547D">
      <w:pPr>
        <w:pStyle w:val="NormalWeb"/>
        <w:numPr>
          <w:ilvl w:val="0"/>
          <w:numId w:val="28"/>
        </w:numPr>
        <w:spacing w:before="120" w:beforeAutospacing="0" w:after="120" w:afterAutospacing="0"/>
        <w:ind w:left="644" w:hanging="357"/>
        <w:jc w:val="both"/>
        <w:rPr>
          <w:rFonts w:ascii="Arial" w:hAnsi="Arial" w:cs="Arial"/>
          <w:sz w:val="22"/>
          <w:szCs w:val="22"/>
        </w:rPr>
      </w:pPr>
      <w:r w:rsidRPr="009E03CA">
        <w:rPr>
          <w:rFonts w:ascii="Arial" w:hAnsi="Arial" w:cs="Arial"/>
          <w:b/>
          <w:bCs/>
          <w:sz w:val="22"/>
          <w:szCs w:val="22"/>
        </w:rPr>
        <w:t>DAS CONDIÇÕES PARA REALIZAÇÃO DO SERVIÇO</w:t>
      </w:r>
    </w:p>
    <w:p w14:paraId="503C5C88" w14:textId="77777777" w:rsidR="006C6C45" w:rsidRPr="000E183B" w:rsidRDefault="00DD23F8" w:rsidP="0001547D">
      <w:pPr>
        <w:pStyle w:val="NormalWeb"/>
        <w:numPr>
          <w:ilvl w:val="1"/>
          <w:numId w:val="28"/>
        </w:numPr>
        <w:spacing w:before="120" w:beforeAutospacing="0" w:after="120" w:afterAutospacing="0"/>
        <w:ind w:hanging="357"/>
        <w:jc w:val="both"/>
        <w:rPr>
          <w:rFonts w:ascii="Arial" w:hAnsi="Arial" w:cs="Arial"/>
          <w:noProof/>
          <w:sz w:val="22"/>
          <w:szCs w:val="22"/>
        </w:rPr>
      </w:pPr>
      <w:bookmarkStart w:id="3" w:name="_Hlk55665596"/>
      <w:r w:rsidRPr="000E183B">
        <w:rPr>
          <w:rFonts w:ascii="Arial" w:hAnsi="Arial" w:cs="Arial"/>
          <w:b/>
          <w:bCs/>
          <w:noProof/>
          <w:sz w:val="22"/>
          <w:szCs w:val="22"/>
        </w:rPr>
        <w:t>Atribuições do Médico Clínico Geral</w:t>
      </w:r>
      <w:r w:rsidRPr="000E183B">
        <w:rPr>
          <w:rFonts w:ascii="Arial" w:hAnsi="Arial" w:cs="Arial"/>
          <w:noProof/>
          <w:sz w:val="22"/>
          <w:szCs w:val="22"/>
        </w:rPr>
        <w:t xml:space="preserve">: </w:t>
      </w:r>
      <w:r w:rsidR="006C6C45" w:rsidRPr="000E183B">
        <w:rPr>
          <w:rFonts w:ascii="Arial" w:hAnsi="Arial" w:cs="Arial"/>
          <w:noProof/>
          <w:sz w:val="22"/>
          <w:szCs w:val="22"/>
        </w:rPr>
        <w:t>Colaborar na triagem clínica de candidatos à doação de sangue total ou em aférese, bem como atender a possíveis intercorrências durante e ou após a doacão de sangue total ou em aférese, prestando total assistência a equipe de trabalho e ao doador/paciente. Planejar, coordenar, supervisionar, auditar, avaliar e executar planos, programas e projetos de serviços de saúde, nas diferentes áreas de atuação profissional. Efetuar perícias, auditorias e sindicâncias médicas. Adotar medidas de precaução universal de biossegurança nos locais de trabalho. Elaborar documentos e difundir conhecimento da área médica. Opinar tecnicamente nos processos de padronização, aquisição, distribuição, instalação e manutenção de equipamentos e materiais para a área de saúde.</w:t>
      </w:r>
      <w:r w:rsidRPr="000E183B">
        <w:rPr>
          <w:rFonts w:ascii="Arial" w:hAnsi="Arial" w:cs="Arial"/>
          <w:noProof/>
          <w:sz w:val="22"/>
          <w:szCs w:val="22"/>
        </w:rPr>
        <w:t xml:space="preserve"> </w:t>
      </w:r>
      <w:r w:rsidR="006C6C45" w:rsidRPr="000E183B">
        <w:rPr>
          <w:rFonts w:ascii="Arial" w:hAnsi="Arial" w:cs="Arial"/>
          <w:noProof/>
          <w:sz w:val="22"/>
          <w:szCs w:val="22"/>
        </w:rPr>
        <w:t>Prestar assistência a pacientes em qualquer fase da vida. Executar, analisar e interpretar exames complementares laboratoriais para fins de diagnóstico e acompanhamento clínico. Participar de formulação de diagnóstico de saúde, realizando levantamento da situação de serviços de saúde do Estado. Elaborar e coordenar a implantação de normas de organização e aperfeiçoamento das equipes que atuam na área de saúde, fornecendo subsídios técnicos para a composição de conteúdos programáticos. Cumprir e fazer cumprir os regulamentos, normas e rotinas específicas da Unidade de Saúde na qual está inserido. Realizar consultas, exames e atendimentos médicos, emitindo diagnóstico, prescrevendo medicamentos e tratamentos, aplicando recursos de medicina preventiva, terapêutica de urgência e emergência, para promover a saúde do indivíduo ou de grupos. Participar de equipe multiprofissional na definição de ações de saúde, na elaboração de diagnósticos, projetos e programas de saúde na elaboração de planos de acão em conjunto com a Regional de Saúde, respeitadas a formação profissional e regulamento do serviço. Interpretar adequadamente o quadro clínico de pacientes e a necessidade terapêutica mediante informação escrita elou verbal do médico assistente, em todas as áreas de especialidade médica, a fim de subsidiar a busca de serviços médicos para o tratamento definitivo do paciente. Emitir pareceres, informações técnicas, diagnósticos e demais documentos. Levantar, analisar, processar, atualizar, sistematizar e interpretar dados, informações e indicadores. Participar elou ministrar programas de treinamento. Trabalhar segundo normas técnicas de segurança, qualidade, produtividade, higiene e preservação ambiental. Realizar atividades específicas correspondentes às diferentes especialidades médicas. Operar sistemas, equipamentos e aplicativos de informática.</w:t>
      </w:r>
      <w:r w:rsidRPr="000E183B">
        <w:rPr>
          <w:rFonts w:ascii="Arial" w:hAnsi="Arial" w:cs="Arial"/>
          <w:noProof/>
          <w:sz w:val="22"/>
          <w:szCs w:val="22"/>
        </w:rPr>
        <w:t xml:space="preserve"> </w:t>
      </w:r>
      <w:r w:rsidR="006C6C45" w:rsidRPr="000E183B">
        <w:rPr>
          <w:rFonts w:ascii="Arial" w:hAnsi="Arial" w:cs="Arial"/>
          <w:noProof/>
          <w:sz w:val="22"/>
          <w:szCs w:val="22"/>
        </w:rPr>
        <w:t>Executar as demais atividades previstas em regulamento da profissão.</w:t>
      </w:r>
    </w:p>
    <w:p w14:paraId="1902B49C" w14:textId="77777777" w:rsidR="006C6C45" w:rsidRPr="000E183B" w:rsidRDefault="00DD23F8" w:rsidP="0001547D">
      <w:pPr>
        <w:pStyle w:val="NormalWeb"/>
        <w:numPr>
          <w:ilvl w:val="1"/>
          <w:numId w:val="28"/>
        </w:numPr>
        <w:spacing w:before="120" w:beforeAutospacing="0" w:after="120" w:afterAutospacing="0"/>
        <w:ind w:left="644" w:hanging="357"/>
        <w:jc w:val="both"/>
        <w:rPr>
          <w:rFonts w:ascii="Arial" w:hAnsi="Arial" w:cs="Arial"/>
          <w:sz w:val="22"/>
          <w:szCs w:val="22"/>
        </w:rPr>
      </w:pPr>
      <w:r w:rsidRPr="000E183B">
        <w:rPr>
          <w:rFonts w:ascii="Arial" w:hAnsi="Arial" w:cs="Arial"/>
          <w:b/>
          <w:bCs/>
          <w:noProof/>
          <w:sz w:val="22"/>
          <w:szCs w:val="22"/>
        </w:rPr>
        <w:t>Atribuições do Médico Hematologista:</w:t>
      </w:r>
      <w:r w:rsidRPr="000E183B">
        <w:rPr>
          <w:rFonts w:ascii="Arial" w:hAnsi="Arial" w:cs="Arial"/>
          <w:noProof/>
          <w:sz w:val="22"/>
          <w:szCs w:val="22"/>
        </w:rPr>
        <w:t xml:space="preserve"> </w:t>
      </w:r>
      <w:r w:rsidR="006C6C45" w:rsidRPr="000E183B">
        <w:rPr>
          <w:rFonts w:ascii="Arial" w:hAnsi="Arial" w:cs="Arial"/>
          <w:noProof/>
          <w:sz w:val="22"/>
          <w:szCs w:val="22"/>
        </w:rPr>
        <w:t>Exercer atividades de responsabilidade técnica, referentes aos serviços prestados em hematologia e hemoterapia da unidade em que está cadastrada. Participar de formulação de diagnósticos de saúde realizando levantamentos da situação dos serviços de saúde do</w:t>
      </w:r>
      <w:r w:rsidRPr="000E183B">
        <w:rPr>
          <w:rFonts w:ascii="Arial" w:hAnsi="Arial" w:cs="Arial"/>
          <w:noProof/>
          <w:sz w:val="22"/>
          <w:szCs w:val="22"/>
        </w:rPr>
        <w:t xml:space="preserve"> </w:t>
      </w:r>
      <w:r w:rsidR="006C6C45" w:rsidRPr="000E183B">
        <w:rPr>
          <w:rFonts w:ascii="Arial" w:hAnsi="Arial" w:cs="Arial"/>
          <w:noProof/>
          <w:sz w:val="22"/>
          <w:szCs w:val="22"/>
        </w:rPr>
        <w:t>Estado. Elaborar, coordenar, supervisionar e executar planos e programas de saúde, direcionando as atividades de coagulopatias hereditárias e hemoglobinopatias hereditárias. Elaborar e coordenar a implantacão de normas de organização e aperfeiçoamento das equipes que atuam na área de saúde, fornecendo subsídios técnicos para a composição dos conteúdos programáticos, voltados para hemoterapia e hematologia benigna. Opinar tecnicamente nos processos de padronização, aquisição, distribuição, instalação, e manutencão de equipamentos e materiais para a área de saúde, voltados para hemoterapia e hematologia benigna. Prestar atendimentos médico preventivo, terapêutico e ou de emergência, examinando o paciente, diagnosticando, prescrevendo tratamento, prestando orientacões e solicitando hospitalização, se necessário. Atender a solicitacões da assessoria jurídica em demandas ao Estado do Paraná em assuntos de hematologia e hemoterapia. Requisitar, analisar e interpretar</w:t>
      </w:r>
      <w:r w:rsidRPr="000E183B">
        <w:rPr>
          <w:rFonts w:ascii="Arial" w:hAnsi="Arial" w:cs="Arial"/>
          <w:noProof/>
          <w:sz w:val="22"/>
          <w:szCs w:val="22"/>
        </w:rPr>
        <w:t xml:space="preserve"> </w:t>
      </w:r>
      <w:r w:rsidR="006C6C45" w:rsidRPr="000E183B">
        <w:rPr>
          <w:rFonts w:ascii="Arial" w:hAnsi="Arial" w:cs="Arial"/>
          <w:noProof/>
          <w:sz w:val="22"/>
          <w:szCs w:val="22"/>
        </w:rPr>
        <w:t>exames complementares de laboratório, para fins de diagnósticos e acompanhamento clínico hematológico. Participar de juntas médicas, avaliando exames laboratoriais, para fins de diagnóstico e acompanhamento clínico hematológico. Participar de juntas médicas, avaliando a capacidade laborativa de pacientes, verificando condições de saúde emitindo laudos para admissão, concessão de licenças, aposentadorias por invalidez, readaptação, emissão de carteiras e atestados, voltados para pacientes portadores de coagulopatias e hemoglobinopatias hereditárias. Realizar exames clínicos, procedimentos diagnósticos, emitir pareceres, aplicar recursos de medicina preventiva e terapêutica, participar e coordenar a execução de programas de assistência, orientação e investigações científicas com a equipe multiprofissional de saúde, voltados para pacientes portadores de coagulopatias e hemoglobinopatias hereditárias. Colaborar na triagem clínica de candidatos à doação de sangue total ou em aférese, bem como atender a possíveis intercorrências durante e ou após a doação de sangue total ou em aférese, prestando total assistência a equipe de trabalho e ao doador/paciente.</w:t>
      </w:r>
    </w:p>
    <w:bookmarkEnd w:id="3"/>
    <w:p w14:paraId="17D78FAE" w14:textId="77777777" w:rsidR="006C6C45" w:rsidRPr="009E03CA" w:rsidRDefault="006C6C45" w:rsidP="00F91497">
      <w:pPr>
        <w:pStyle w:val="NormalWeb"/>
        <w:spacing w:before="0" w:beforeAutospacing="0" w:after="0" w:afterAutospacing="0"/>
        <w:ind w:left="780"/>
        <w:jc w:val="both"/>
        <w:rPr>
          <w:rFonts w:ascii="Arial" w:hAnsi="Arial" w:cs="Arial"/>
          <w:sz w:val="22"/>
          <w:szCs w:val="22"/>
        </w:rPr>
      </w:pPr>
    </w:p>
    <w:p w14:paraId="43AFB2DE" w14:textId="77777777" w:rsidR="006C6C45" w:rsidRPr="009E03CA" w:rsidRDefault="006C6C45" w:rsidP="0001547D">
      <w:pPr>
        <w:pStyle w:val="NormalWeb"/>
        <w:numPr>
          <w:ilvl w:val="0"/>
          <w:numId w:val="28"/>
        </w:numPr>
        <w:spacing w:before="120" w:beforeAutospacing="0" w:after="120" w:afterAutospacing="0"/>
        <w:ind w:hanging="357"/>
        <w:jc w:val="both"/>
        <w:rPr>
          <w:rFonts w:ascii="Arial" w:hAnsi="Arial" w:cs="Arial"/>
          <w:b/>
          <w:bCs/>
          <w:sz w:val="22"/>
          <w:szCs w:val="22"/>
        </w:rPr>
      </w:pPr>
      <w:bookmarkStart w:id="4" w:name="_Hlk55665856"/>
      <w:r w:rsidRPr="009E03CA">
        <w:rPr>
          <w:rFonts w:ascii="Arial" w:hAnsi="Arial" w:cs="Arial"/>
          <w:b/>
          <w:bCs/>
          <w:sz w:val="22"/>
          <w:szCs w:val="22"/>
        </w:rPr>
        <w:t>DA ESCALA DOS PLANTÕES E SOBREAVISO</w:t>
      </w:r>
    </w:p>
    <w:p w14:paraId="466DD261" w14:textId="52BB2C6E" w:rsidR="006C6C45" w:rsidRPr="009E03CA" w:rsidRDefault="006C6C45" w:rsidP="0001547D">
      <w:pPr>
        <w:pStyle w:val="NormalWeb"/>
        <w:numPr>
          <w:ilvl w:val="1"/>
          <w:numId w:val="28"/>
        </w:numPr>
        <w:spacing w:before="120" w:beforeAutospacing="0" w:after="120" w:afterAutospacing="0"/>
        <w:ind w:left="644" w:hanging="357"/>
        <w:jc w:val="both"/>
        <w:rPr>
          <w:rFonts w:ascii="Arial" w:hAnsi="Arial" w:cs="Arial"/>
          <w:noProof/>
          <w:sz w:val="22"/>
          <w:szCs w:val="22"/>
        </w:rPr>
      </w:pPr>
      <w:bookmarkStart w:id="5" w:name="_Hlk55665892"/>
      <w:bookmarkEnd w:id="4"/>
      <w:r w:rsidRPr="009E03CA">
        <w:rPr>
          <w:rFonts w:ascii="Arial" w:hAnsi="Arial" w:cs="Arial"/>
          <w:noProof/>
          <w:sz w:val="22"/>
          <w:szCs w:val="22"/>
        </w:rPr>
        <w:t>Médico Clinico Geral: plantões de 6 ou 12 horas, de segunda a sábado ou conforme necessidade e conveniência da instituição.</w:t>
      </w:r>
    </w:p>
    <w:p w14:paraId="7E2CA402" w14:textId="09079556" w:rsidR="006C6C45" w:rsidRPr="009E03CA" w:rsidRDefault="006C6C45" w:rsidP="0001547D">
      <w:pPr>
        <w:pStyle w:val="NormalWeb"/>
        <w:numPr>
          <w:ilvl w:val="1"/>
          <w:numId w:val="28"/>
        </w:numPr>
        <w:spacing w:before="120" w:beforeAutospacing="0" w:after="120" w:afterAutospacing="0"/>
        <w:ind w:left="644" w:hanging="357"/>
        <w:jc w:val="both"/>
        <w:rPr>
          <w:rFonts w:ascii="Arial" w:hAnsi="Arial" w:cs="Arial"/>
          <w:noProof/>
          <w:sz w:val="22"/>
          <w:szCs w:val="22"/>
        </w:rPr>
      </w:pPr>
      <w:r w:rsidRPr="009E03CA">
        <w:rPr>
          <w:rFonts w:ascii="Arial" w:hAnsi="Arial" w:cs="Arial"/>
          <w:noProof/>
          <w:sz w:val="22"/>
          <w:szCs w:val="22"/>
        </w:rPr>
        <w:t>Médico Hematologista: 10 horas semanais, de segunda a sexta</w:t>
      </w:r>
      <w:r w:rsidR="00C25ABD">
        <w:rPr>
          <w:rFonts w:ascii="Arial" w:hAnsi="Arial" w:cs="Arial"/>
          <w:noProof/>
          <w:sz w:val="22"/>
          <w:szCs w:val="22"/>
        </w:rPr>
        <w:t xml:space="preserve"> feira</w:t>
      </w:r>
      <w:r w:rsidRPr="009E03CA">
        <w:rPr>
          <w:rFonts w:ascii="Arial" w:hAnsi="Arial" w:cs="Arial"/>
          <w:noProof/>
          <w:sz w:val="22"/>
          <w:szCs w:val="22"/>
        </w:rPr>
        <w:t xml:space="preserve">, </w:t>
      </w:r>
      <w:r w:rsidR="000E183B">
        <w:rPr>
          <w:rFonts w:ascii="Arial" w:hAnsi="Arial" w:cs="Arial"/>
          <w:noProof/>
          <w:sz w:val="22"/>
          <w:szCs w:val="22"/>
        </w:rPr>
        <w:t xml:space="preserve"> e Plantão de sobreaviso,</w:t>
      </w:r>
      <w:r w:rsidR="00DD23F8" w:rsidRPr="009E03CA">
        <w:rPr>
          <w:rFonts w:ascii="Arial" w:hAnsi="Arial" w:cs="Arial"/>
          <w:noProof/>
          <w:sz w:val="22"/>
          <w:szCs w:val="22"/>
        </w:rPr>
        <w:t xml:space="preserve"> conforme a necessidade da instituicão </w:t>
      </w:r>
      <w:r w:rsidR="000E183B">
        <w:rPr>
          <w:rFonts w:ascii="Arial" w:hAnsi="Arial" w:cs="Arial"/>
          <w:noProof/>
          <w:sz w:val="22"/>
          <w:szCs w:val="22"/>
        </w:rPr>
        <w:t>com</w:t>
      </w:r>
      <w:r w:rsidR="00DD23F8" w:rsidRPr="009E03CA">
        <w:rPr>
          <w:rFonts w:ascii="Arial" w:hAnsi="Arial" w:cs="Arial"/>
          <w:noProof/>
          <w:sz w:val="22"/>
          <w:szCs w:val="22"/>
        </w:rPr>
        <w:t xml:space="preserve"> assuncão de Responsabilidade Técnica pelo serviço presencial e a distância.</w:t>
      </w:r>
    </w:p>
    <w:p w14:paraId="119CD997" w14:textId="7182BEF7" w:rsidR="00021204" w:rsidRPr="000E183B" w:rsidRDefault="00021204" w:rsidP="0001547D">
      <w:pPr>
        <w:pStyle w:val="NormalWeb"/>
        <w:numPr>
          <w:ilvl w:val="1"/>
          <w:numId w:val="28"/>
        </w:numPr>
        <w:spacing w:before="120" w:beforeAutospacing="0" w:after="120" w:afterAutospacing="0"/>
        <w:ind w:left="644" w:hanging="357"/>
        <w:jc w:val="both"/>
        <w:rPr>
          <w:rFonts w:ascii="Arial" w:hAnsi="Arial" w:cs="Arial"/>
          <w:noProof/>
          <w:sz w:val="22"/>
          <w:szCs w:val="22"/>
        </w:rPr>
      </w:pPr>
      <w:r w:rsidRPr="000E183B">
        <w:rPr>
          <w:rFonts w:ascii="Arial" w:hAnsi="Arial" w:cs="Arial"/>
          <w:noProof/>
          <w:sz w:val="22"/>
          <w:szCs w:val="22"/>
        </w:rPr>
        <w:t>Médico Hematologista:</w:t>
      </w:r>
      <w:r w:rsidRPr="000E183B">
        <w:rPr>
          <w:rFonts w:ascii="Arial" w:hAnsi="Arial" w:cs="Arial"/>
          <w:sz w:val="22"/>
          <w:szCs w:val="22"/>
        </w:rPr>
        <w:t xml:space="preserve"> </w:t>
      </w:r>
      <w:r w:rsidR="000E183B" w:rsidRPr="000E183B">
        <w:rPr>
          <w:rFonts w:ascii="Arial" w:hAnsi="Arial" w:cs="Arial"/>
          <w:sz w:val="22"/>
          <w:szCs w:val="22"/>
        </w:rPr>
        <w:t>700</w:t>
      </w:r>
      <w:r w:rsidRPr="000E183B">
        <w:rPr>
          <w:rFonts w:ascii="Arial" w:hAnsi="Arial" w:cs="Arial"/>
          <w:sz w:val="22"/>
          <w:szCs w:val="22"/>
        </w:rPr>
        <w:t xml:space="preserve"> horas de sobreaviso (orientação na conduta com pacientes e RT da unidade).</w:t>
      </w:r>
    </w:p>
    <w:bookmarkEnd w:id="5"/>
    <w:p w14:paraId="495428E2" w14:textId="77777777" w:rsidR="00DD23F8" w:rsidRPr="009E03CA" w:rsidRDefault="00DD23F8" w:rsidP="00F91497">
      <w:pPr>
        <w:pStyle w:val="NormalWeb"/>
        <w:spacing w:before="0" w:beforeAutospacing="0" w:after="0" w:afterAutospacing="0"/>
        <w:ind w:left="720"/>
        <w:jc w:val="both"/>
        <w:rPr>
          <w:rFonts w:ascii="Arial" w:hAnsi="Arial" w:cs="Arial"/>
          <w:sz w:val="22"/>
          <w:szCs w:val="22"/>
        </w:rPr>
      </w:pPr>
    </w:p>
    <w:p w14:paraId="3CB13454" w14:textId="77777777" w:rsidR="006C6C45" w:rsidRPr="000E183B" w:rsidRDefault="006C6C45" w:rsidP="00DD23F8">
      <w:pPr>
        <w:pStyle w:val="NormalWeb"/>
        <w:numPr>
          <w:ilvl w:val="0"/>
          <w:numId w:val="28"/>
        </w:numPr>
        <w:spacing w:before="0" w:beforeAutospacing="0" w:after="0" w:afterAutospacing="0"/>
        <w:jc w:val="both"/>
        <w:rPr>
          <w:rFonts w:ascii="Arial" w:hAnsi="Arial" w:cs="Arial"/>
          <w:b/>
          <w:bCs/>
          <w:sz w:val="22"/>
          <w:szCs w:val="22"/>
        </w:rPr>
      </w:pPr>
      <w:r w:rsidRPr="009E03CA">
        <w:rPr>
          <w:rFonts w:ascii="Arial" w:hAnsi="Arial" w:cs="Arial"/>
          <w:b/>
          <w:bCs/>
          <w:sz w:val="22"/>
          <w:szCs w:val="22"/>
        </w:rPr>
        <w:t>DO PAGAM</w:t>
      </w:r>
      <w:r w:rsidRPr="000E183B">
        <w:rPr>
          <w:rFonts w:ascii="Arial" w:hAnsi="Arial" w:cs="Arial"/>
          <w:b/>
          <w:bCs/>
          <w:sz w:val="22"/>
          <w:szCs w:val="22"/>
        </w:rPr>
        <w:t>ENTO</w:t>
      </w:r>
    </w:p>
    <w:p w14:paraId="7E61910A" w14:textId="76905AA3" w:rsidR="006C6C45" w:rsidRPr="000E183B" w:rsidRDefault="00ED1E04" w:rsidP="00ED1E04">
      <w:pPr>
        <w:pStyle w:val="NormalWeb"/>
        <w:spacing w:before="120" w:beforeAutospacing="0" w:after="120" w:afterAutospacing="0"/>
        <w:ind w:left="357"/>
        <w:jc w:val="both"/>
        <w:rPr>
          <w:rFonts w:ascii="Arial" w:hAnsi="Arial" w:cs="Arial"/>
          <w:sz w:val="22"/>
          <w:szCs w:val="22"/>
        </w:rPr>
      </w:pPr>
      <w:bookmarkStart w:id="6" w:name="_Hlk55664673"/>
      <w:r>
        <w:rPr>
          <w:rFonts w:ascii="Arial" w:hAnsi="Arial" w:cs="Arial"/>
          <w:sz w:val="22"/>
          <w:szCs w:val="22"/>
        </w:rPr>
        <w:t xml:space="preserve">12.1 </w:t>
      </w:r>
      <w:r w:rsidR="006C6C45" w:rsidRPr="000E183B">
        <w:rPr>
          <w:rFonts w:ascii="Arial" w:hAnsi="Arial" w:cs="Arial"/>
          <w:sz w:val="22"/>
          <w:szCs w:val="22"/>
        </w:rPr>
        <w:t>Os pagamentos dos serviços efetivamente prestados serão realizados através do SIAF – Sistema Integrado de Administração Financeira do Estado do Paraná, exclusivamente por depósito bancário em CONTA CORRENTE vinculada ao CNPJ/CPF do credenciado em até</w:t>
      </w:r>
      <w:r w:rsidR="00274CE3" w:rsidRPr="000E183B">
        <w:rPr>
          <w:rFonts w:ascii="Arial" w:hAnsi="Arial" w:cs="Arial"/>
          <w:sz w:val="22"/>
          <w:szCs w:val="22"/>
        </w:rPr>
        <w:t xml:space="preserve"> </w:t>
      </w:r>
      <w:r w:rsidR="00274CE3" w:rsidRPr="000E183B">
        <w:rPr>
          <w:rFonts w:ascii="Arial" w:hAnsi="Arial" w:cs="Arial"/>
          <w:noProof/>
          <w:color w:val="000000"/>
          <w:sz w:val="22"/>
          <w:szCs w:val="22"/>
        </w:rPr>
        <w:t xml:space="preserve">10 (dez) dias </w:t>
      </w:r>
      <w:r w:rsidR="00AF6CA1" w:rsidRPr="000E183B">
        <w:rPr>
          <w:rFonts w:ascii="Arial" w:hAnsi="Arial" w:cs="Arial"/>
          <w:noProof/>
          <w:color w:val="000000"/>
          <w:sz w:val="22"/>
          <w:szCs w:val="22"/>
        </w:rPr>
        <w:t>úteis</w:t>
      </w:r>
      <w:r w:rsidR="00AF6CA1" w:rsidRPr="000E183B">
        <w:rPr>
          <w:rFonts w:ascii="Arial" w:hAnsi="Arial" w:cs="Arial"/>
          <w:sz w:val="22"/>
          <w:szCs w:val="22"/>
        </w:rPr>
        <w:t>,</w:t>
      </w:r>
      <w:r w:rsidR="006C6C45" w:rsidRPr="000E183B">
        <w:rPr>
          <w:rFonts w:ascii="Arial" w:hAnsi="Arial" w:cs="Arial"/>
          <w:sz w:val="22"/>
          <w:szCs w:val="22"/>
        </w:rPr>
        <w:t xml:space="preserve"> de acordo com os valores e critérios estabelecidos no Edital.</w:t>
      </w:r>
    </w:p>
    <w:p w14:paraId="00063408" w14:textId="56EE0F22" w:rsidR="00DB5CA9" w:rsidRPr="009E03CA" w:rsidRDefault="00DB5CA9" w:rsidP="0001547D">
      <w:pPr>
        <w:pStyle w:val="NormalWeb"/>
        <w:shd w:val="clear" w:color="auto" w:fill="FFFFFF"/>
        <w:spacing w:before="120" w:beforeAutospacing="0" w:after="120" w:afterAutospacing="0"/>
        <w:ind w:left="360"/>
        <w:jc w:val="both"/>
        <w:rPr>
          <w:rFonts w:ascii="Arial" w:hAnsi="Arial" w:cs="Arial"/>
          <w:sz w:val="22"/>
          <w:szCs w:val="22"/>
        </w:rPr>
      </w:pPr>
      <w:r w:rsidRPr="000E183B">
        <w:rPr>
          <w:rFonts w:ascii="Arial" w:hAnsi="Arial" w:cs="Arial"/>
          <w:sz w:val="22"/>
          <w:szCs w:val="22"/>
        </w:rPr>
        <w:t xml:space="preserve">12.2 </w:t>
      </w:r>
      <w:r w:rsidR="006C6C45" w:rsidRPr="000E183B">
        <w:rPr>
          <w:rFonts w:ascii="Arial" w:hAnsi="Arial" w:cs="Arial"/>
          <w:sz w:val="22"/>
          <w:szCs w:val="22"/>
        </w:rPr>
        <w:t>O HUOP pagará à</w:t>
      </w:r>
      <w:r w:rsidR="000E183B">
        <w:rPr>
          <w:rFonts w:ascii="Arial" w:hAnsi="Arial" w:cs="Arial"/>
          <w:sz w:val="22"/>
          <w:szCs w:val="22"/>
        </w:rPr>
        <w:t xml:space="preserve"> pessoa </w:t>
      </w:r>
      <w:r w:rsidR="00AF6CA1">
        <w:rPr>
          <w:rFonts w:ascii="Arial" w:hAnsi="Arial" w:cs="Arial"/>
          <w:sz w:val="22"/>
          <w:szCs w:val="22"/>
        </w:rPr>
        <w:t>jurídica</w:t>
      </w:r>
      <w:r w:rsidR="006C6C45" w:rsidRPr="000E183B">
        <w:rPr>
          <w:rFonts w:ascii="Arial" w:hAnsi="Arial" w:cs="Arial"/>
          <w:sz w:val="22"/>
          <w:szCs w:val="22"/>
        </w:rPr>
        <w:t xml:space="preserve"> CREDENCIDADA o valor proporcional aos serviços prestados, conforme tabela detalhada n</w:t>
      </w:r>
      <w:r w:rsidR="006C6C45" w:rsidRPr="009E03CA">
        <w:rPr>
          <w:rFonts w:ascii="Arial" w:hAnsi="Arial" w:cs="Arial"/>
          <w:sz w:val="22"/>
          <w:szCs w:val="22"/>
        </w:rPr>
        <w:t>o Anexo I, relativo ao lote ao qual se credenciou.</w:t>
      </w:r>
    </w:p>
    <w:p w14:paraId="0906D314" w14:textId="43A9B156" w:rsidR="00DB5CA9" w:rsidRPr="009E03CA" w:rsidRDefault="00DB5CA9" w:rsidP="0001547D">
      <w:pPr>
        <w:pStyle w:val="NormalWeb"/>
        <w:shd w:val="clear" w:color="auto" w:fill="FFFFFF"/>
        <w:spacing w:before="120" w:beforeAutospacing="0" w:after="120" w:afterAutospacing="0"/>
        <w:ind w:left="360"/>
        <w:jc w:val="both"/>
        <w:rPr>
          <w:rFonts w:ascii="Arial" w:hAnsi="Arial" w:cs="Arial"/>
          <w:sz w:val="22"/>
          <w:szCs w:val="22"/>
        </w:rPr>
      </w:pPr>
      <w:r w:rsidRPr="009E03CA">
        <w:rPr>
          <w:rFonts w:ascii="Arial" w:hAnsi="Arial" w:cs="Arial"/>
          <w:sz w:val="22"/>
          <w:szCs w:val="22"/>
        </w:rPr>
        <w:t xml:space="preserve">12.3 </w:t>
      </w:r>
      <w:r w:rsidR="00ED1E04">
        <w:rPr>
          <w:rFonts w:ascii="Arial" w:hAnsi="Arial" w:cs="Arial"/>
          <w:sz w:val="22"/>
          <w:szCs w:val="22"/>
        </w:rPr>
        <w:t>Conforme o</w:t>
      </w:r>
      <w:r w:rsidRPr="009E03CA">
        <w:rPr>
          <w:rFonts w:ascii="Arial" w:hAnsi="Arial" w:cs="Arial"/>
          <w:sz w:val="22"/>
          <w:szCs w:val="22"/>
        </w:rPr>
        <w:t xml:space="preserve"> Decreto Estadual nº 4.505/2016, contrato 003/2016 do Estado do Paraná e resolução SEFA nº 1212 de 2016, ao qual regulamenta os pagamentos e repasses a credores e Fornecedores do Estado do Paraná, os Pagamentos e Repasses aos Credores e Fornecedores, bem como transferências bancárias diversas do Estado, </w:t>
      </w:r>
      <w:r w:rsidR="00ED1E04" w:rsidRPr="009E03CA">
        <w:rPr>
          <w:rFonts w:ascii="Arial" w:hAnsi="Arial" w:cs="Arial"/>
          <w:sz w:val="22"/>
          <w:szCs w:val="22"/>
        </w:rPr>
        <w:t>ser</w:t>
      </w:r>
      <w:r w:rsidR="00ED1E04">
        <w:rPr>
          <w:rFonts w:ascii="Arial" w:hAnsi="Arial" w:cs="Arial"/>
          <w:sz w:val="22"/>
          <w:szCs w:val="22"/>
        </w:rPr>
        <w:t>ão</w:t>
      </w:r>
      <w:r w:rsidRPr="009E03CA">
        <w:rPr>
          <w:rFonts w:ascii="Arial" w:hAnsi="Arial" w:cs="Arial"/>
          <w:sz w:val="22"/>
          <w:szCs w:val="22"/>
        </w:rPr>
        <w:t xml:space="preserve"> realizadas exclusivamente no por intermédio do Banco do Brasil S/A, observados os procedimentos constantes no Contrato 003/2016-SEFA, e seus anexos.</w:t>
      </w:r>
    </w:p>
    <w:p w14:paraId="61D09383" w14:textId="57ADBBF4" w:rsidR="009E03CA" w:rsidRPr="009E03CA" w:rsidRDefault="00ED1E04" w:rsidP="00ED1E04">
      <w:pPr>
        <w:pStyle w:val="NormalWeb"/>
        <w:spacing w:before="120" w:beforeAutospacing="0" w:after="120" w:afterAutospacing="0"/>
        <w:ind w:left="357"/>
        <w:jc w:val="both"/>
        <w:rPr>
          <w:rFonts w:ascii="Arial" w:hAnsi="Arial" w:cs="Arial"/>
          <w:sz w:val="22"/>
          <w:szCs w:val="22"/>
        </w:rPr>
      </w:pPr>
      <w:r>
        <w:rPr>
          <w:rFonts w:ascii="Arial" w:hAnsi="Arial" w:cs="Arial"/>
          <w:sz w:val="22"/>
          <w:szCs w:val="22"/>
        </w:rPr>
        <w:t xml:space="preserve">12.4 </w:t>
      </w:r>
      <w:r w:rsidR="009E03CA" w:rsidRPr="009E03CA">
        <w:rPr>
          <w:rFonts w:ascii="Arial" w:hAnsi="Arial" w:cs="Arial"/>
          <w:sz w:val="22"/>
          <w:szCs w:val="22"/>
        </w:rPr>
        <w:t xml:space="preserve">As despesas com este credenciamento correrão à conta dos recursos da dotação orçamentária 4534.12364086.078 fonte 262 e 101 SESA/FUNSAÚDE 4760.10122036.163 fonte </w:t>
      </w:r>
      <w:r w:rsidR="00AF6CA1" w:rsidRPr="009E03CA">
        <w:rPr>
          <w:rFonts w:ascii="Arial" w:hAnsi="Arial" w:cs="Arial"/>
          <w:sz w:val="22"/>
          <w:szCs w:val="22"/>
        </w:rPr>
        <w:t>100 ou</w:t>
      </w:r>
      <w:r w:rsidR="009E03CA" w:rsidRPr="009E03CA">
        <w:rPr>
          <w:rFonts w:ascii="Arial" w:hAnsi="Arial" w:cs="Arial"/>
          <w:sz w:val="22"/>
          <w:szCs w:val="22"/>
        </w:rPr>
        <w:t xml:space="preserve"> outra que for suplementada e disponibilizada para esta instituição na </w:t>
      </w:r>
      <w:r w:rsidR="00AF6CA1" w:rsidRPr="009E03CA">
        <w:rPr>
          <w:rFonts w:ascii="Arial" w:hAnsi="Arial" w:cs="Arial"/>
          <w:sz w:val="22"/>
          <w:szCs w:val="22"/>
        </w:rPr>
        <w:t>natureza 33903423</w:t>
      </w:r>
      <w:r w:rsidR="009E03CA" w:rsidRPr="009E03CA">
        <w:rPr>
          <w:rFonts w:ascii="Arial" w:hAnsi="Arial" w:cs="Arial"/>
          <w:sz w:val="22"/>
          <w:szCs w:val="22"/>
        </w:rPr>
        <w:t xml:space="preserve"> – Outros Contratos de Pessoal Terceirizado (jurídica).</w:t>
      </w:r>
    </w:p>
    <w:p w14:paraId="5099D6CB" w14:textId="12248C1E" w:rsidR="006C6C45" w:rsidRPr="009E03CA" w:rsidRDefault="00ED1E04" w:rsidP="00ED1E04">
      <w:pPr>
        <w:pStyle w:val="NormalWeb"/>
        <w:spacing w:before="120" w:beforeAutospacing="0" w:after="120" w:afterAutospacing="0"/>
        <w:ind w:left="357"/>
        <w:jc w:val="both"/>
        <w:rPr>
          <w:rFonts w:ascii="Arial" w:hAnsi="Arial" w:cs="Arial"/>
          <w:sz w:val="22"/>
          <w:szCs w:val="22"/>
        </w:rPr>
      </w:pPr>
      <w:r>
        <w:rPr>
          <w:rFonts w:ascii="Arial" w:hAnsi="Arial" w:cs="Arial"/>
          <w:sz w:val="22"/>
          <w:szCs w:val="22"/>
        </w:rPr>
        <w:t xml:space="preserve">12.5 </w:t>
      </w:r>
      <w:r w:rsidR="006C6C45" w:rsidRPr="009E03CA">
        <w:rPr>
          <w:rFonts w:ascii="Arial" w:hAnsi="Arial" w:cs="Arial"/>
          <w:sz w:val="22"/>
          <w:szCs w:val="22"/>
        </w:rPr>
        <w:t>Não serão efetuados pagamentos de outras formas, com boleto bancário, depósito em conta salário, ordem de pagamento etc.</w:t>
      </w:r>
    </w:p>
    <w:p w14:paraId="38D1F773" w14:textId="250B5DD5" w:rsidR="006C6C45" w:rsidRPr="009E03CA" w:rsidRDefault="00ED1E04" w:rsidP="00ED1E04">
      <w:pPr>
        <w:pStyle w:val="NormalWeb"/>
        <w:spacing w:before="120" w:beforeAutospacing="0" w:after="120" w:afterAutospacing="0"/>
        <w:ind w:left="357"/>
        <w:jc w:val="both"/>
        <w:rPr>
          <w:rFonts w:ascii="Arial" w:hAnsi="Arial" w:cs="Arial"/>
          <w:sz w:val="22"/>
          <w:szCs w:val="22"/>
        </w:rPr>
      </w:pPr>
      <w:r>
        <w:rPr>
          <w:rFonts w:ascii="Arial" w:hAnsi="Arial" w:cs="Arial"/>
          <w:sz w:val="22"/>
          <w:szCs w:val="22"/>
        </w:rPr>
        <w:t xml:space="preserve">12.6 </w:t>
      </w:r>
      <w:r w:rsidR="006C6C45" w:rsidRPr="009E03CA">
        <w:rPr>
          <w:rFonts w:ascii="Arial" w:hAnsi="Arial" w:cs="Arial"/>
          <w:sz w:val="22"/>
          <w:szCs w:val="22"/>
        </w:rPr>
        <w:t>O valor estabelecido à hora de plantão é bruto, estando passível de retenção de tributos, conforme legislação.</w:t>
      </w:r>
    </w:p>
    <w:bookmarkEnd w:id="6"/>
    <w:p w14:paraId="6A0EB81D" w14:textId="77777777" w:rsidR="006C6C45" w:rsidRPr="009E03CA" w:rsidRDefault="006C6C45" w:rsidP="00416B2D">
      <w:pPr>
        <w:pStyle w:val="NormalWeb"/>
        <w:spacing w:before="0" w:beforeAutospacing="0" w:after="0" w:afterAutospacing="0"/>
        <w:ind w:left="644"/>
        <w:jc w:val="both"/>
        <w:rPr>
          <w:rFonts w:ascii="Arial" w:hAnsi="Arial" w:cs="Arial"/>
          <w:sz w:val="22"/>
          <w:szCs w:val="22"/>
        </w:rPr>
      </w:pPr>
    </w:p>
    <w:p w14:paraId="51BA195C" w14:textId="77777777" w:rsidR="006C6C45" w:rsidRPr="009E03CA" w:rsidRDefault="006C6C45" w:rsidP="00F91497">
      <w:pPr>
        <w:pStyle w:val="NormalWeb"/>
        <w:spacing w:before="0" w:beforeAutospacing="0" w:after="0" w:afterAutospacing="0"/>
        <w:ind w:left="780"/>
        <w:jc w:val="both"/>
        <w:rPr>
          <w:rFonts w:ascii="Arial" w:hAnsi="Arial" w:cs="Arial"/>
          <w:sz w:val="22"/>
          <w:szCs w:val="22"/>
        </w:rPr>
      </w:pPr>
    </w:p>
    <w:p w14:paraId="6B6BBCAE" w14:textId="77777777" w:rsidR="006C6C45" w:rsidRPr="009E03CA" w:rsidRDefault="006C6C45" w:rsidP="00267C9E">
      <w:pPr>
        <w:pStyle w:val="NormalWeb"/>
        <w:numPr>
          <w:ilvl w:val="0"/>
          <w:numId w:val="36"/>
        </w:numPr>
        <w:spacing w:before="120" w:beforeAutospacing="0" w:after="120" w:afterAutospacing="0"/>
        <w:jc w:val="both"/>
        <w:rPr>
          <w:rFonts w:ascii="Arial" w:hAnsi="Arial" w:cs="Arial"/>
          <w:b/>
          <w:bCs/>
          <w:sz w:val="22"/>
          <w:szCs w:val="22"/>
        </w:rPr>
      </w:pPr>
      <w:r w:rsidRPr="009E03CA">
        <w:rPr>
          <w:rFonts w:ascii="Arial" w:hAnsi="Arial" w:cs="Arial"/>
          <w:b/>
          <w:bCs/>
          <w:sz w:val="22"/>
          <w:szCs w:val="22"/>
        </w:rPr>
        <w:t>DAS OBRIGAÇÕES DA CONTRATADA</w:t>
      </w:r>
    </w:p>
    <w:p w14:paraId="1F324C62" w14:textId="77777777" w:rsidR="006C6C45" w:rsidRPr="009E03CA" w:rsidRDefault="006C6C45" w:rsidP="00267C9E">
      <w:pPr>
        <w:pStyle w:val="NormalWeb"/>
        <w:numPr>
          <w:ilvl w:val="1"/>
          <w:numId w:val="42"/>
        </w:numPr>
        <w:spacing w:before="120" w:beforeAutospacing="0" w:after="120" w:afterAutospacing="0"/>
        <w:jc w:val="both"/>
        <w:rPr>
          <w:rFonts w:ascii="Arial" w:hAnsi="Arial" w:cs="Arial"/>
          <w:b/>
          <w:bCs/>
          <w:sz w:val="22"/>
          <w:szCs w:val="22"/>
        </w:rPr>
      </w:pPr>
      <w:r w:rsidRPr="009E03CA">
        <w:rPr>
          <w:rFonts w:ascii="Arial" w:hAnsi="Arial" w:cs="Arial"/>
          <w:b/>
          <w:bCs/>
          <w:sz w:val="22"/>
          <w:szCs w:val="22"/>
        </w:rPr>
        <w:t>A contratada se obriga a:</w:t>
      </w:r>
    </w:p>
    <w:p w14:paraId="5D0E88BE" w14:textId="2C9F7BF7" w:rsidR="006C6C45" w:rsidRPr="009E03CA" w:rsidRDefault="006C6C45" w:rsidP="00C01A84">
      <w:pPr>
        <w:pStyle w:val="NormalWeb"/>
        <w:numPr>
          <w:ilvl w:val="0"/>
          <w:numId w:val="1"/>
        </w:numPr>
        <w:spacing w:before="120" w:beforeAutospacing="0" w:after="120" w:afterAutospacing="0"/>
        <w:jc w:val="both"/>
        <w:rPr>
          <w:rFonts w:ascii="Arial" w:hAnsi="Arial" w:cs="Arial"/>
          <w:sz w:val="22"/>
          <w:szCs w:val="22"/>
        </w:rPr>
      </w:pPr>
      <w:r w:rsidRPr="009E03CA">
        <w:rPr>
          <w:rFonts w:ascii="Arial" w:hAnsi="Arial" w:cs="Arial"/>
          <w:sz w:val="22"/>
          <w:szCs w:val="22"/>
        </w:rPr>
        <w:t>Atender ao disposto no Art.58 do Decreto</w:t>
      </w:r>
      <w:r w:rsidR="00F126BA">
        <w:rPr>
          <w:rFonts w:ascii="Arial" w:hAnsi="Arial" w:cs="Arial"/>
          <w:sz w:val="22"/>
          <w:szCs w:val="22"/>
        </w:rPr>
        <w:t xml:space="preserve"> Estadual do Paraná nº </w:t>
      </w:r>
      <w:r w:rsidR="00F126BA" w:rsidRPr="009E03CA">
        <w:rPr>
          <w:rFonts w:ascii="Arial" w:hAnsi="Arial" w:cs="Arial"/>
          <w:sz w:val="22"/>
          <w:szCs w:val="22"/>
        </w:rPr>
        <w:t>4507/</w:t>
      </w:r>
      <w:r w:rsidR="00AF6CA1" w:rsidRPr="009E03CA">
        <w:rPr>
          <w:rFonts w:ascii="Arial" w:hAnsi="Arial" w:cs="Arial"/>
          <w:sz w:val="22"/>
          <w:szCs w:val="22"/>
        </w:rPr>
        <w:t>2009</w:t>
      </w:r>
      <w:r w:rsidR="00AF6CA1">
        <w:rPr>
          <w:rFonts w:ascii="Arial" w:hAnsi="Arial" w:cs="Arial"/>
          <w:sz w:val="22"/>
          <w:szCs w:val="22"/>
        </w:rPr>
        <w:t xml:space="preserve"> </w:t>
      </w:r>
      <w:r w:rsidR="00AF6CA1" w:rsidRPr="009E03CA">
        <w:rPr>
          <w:rFonts w:ascii="Arial" w:hAnsi="Arial" w:cs="Arial"/>
          <w:sz w:val="22"/>
          <w:szCs w:val="22"/>
        </w:rPr>
        <w:t>ao</w:t>
      </w:r>
      <w:r w:rsidR="00F126BA">
        <w:rPr>
          <w:rFonts w:ascii="Arial" w:hAnsi="Arial" w:cs="Arial"/>
          <w:sz w:val="22"/>
          <w:szCs w:val="22"/>
        </w:rPr>
        <w:t xml:space="preserve"> qual regulamento o credenciamento.</w:t>
      </w:r>
    </w:p>
    <w:p w14:paraId="11A0BF10" w14:textId="05E14809" w:rsidR="007858B6" w:rsidRPr="009E03CA" w:rsidRDefault="006C6C45" w:rsidP="00C01A84">
      <w:pPr>
        <w:pStyle w:val="NormalWeb"/>
        <w:numPr>
          <w:ilvl w:val="0"/>
          <w:numId w:val="1"/>
        </w:numPr>
        <w:spacing w:before="120" w:beforeAutospacing="0" w:after="120" w:afterAutospacing="0"/>
        <w:jc w:val="both"/>
        <w:rPr>
          <w:rFonts w:ascii="Arial" w:hAnsi="Arial" w:cs="Arial"/>
          <w:sz w:val="22"/>
          <w:szCs w:val="22"/>
        </w:rPr>
      </w:pPr>
      <w:r w:rsidRPr="009E03CA">
        <w:rPr>
          <w:rFonts w:ascii="Arial" w:hAnsi="Arial" w:cs="Arial"/>
          <w:sz w:val="22"/>
          <w:szCs w:val="22"/>
        </w:rPr>
        <w:t>Submeter-se ao permanente controle (comprovação digital</w:t>
      </w:r>
      <w:r w:rsidR="00E840A5">
        <w:rPr>
          <w:rFonts w:ascii="Arial" w:hAnsi="Arial" w:cs="Arial"/>
          <w:sz w:val="22"/>
          <w:szCs w:val="22"/>
        </w:rPr>
        <w:t xml:space="preserve"> para plantão presencial</w:t>
      </w:r>
      <w:r w:rsidRPr="009E03CA">
        <w:rPr>
          <w:rFonts w:ascii="Arial" w:hAnsi="Arial" w:cs="Arial"/>
          <w:sz w:val="22"/>
          <w:szCs w:val="22"/>
        </w:rPr>
        <w:t>), avaliação e fiscalização do HUOP,</w:t>
      </w:r>
      <w:r w:rsidR="000218CC" w:rsidRPr="009E03CA">
        <w:rPr>
          <w:rFonts w:ascii="Arial" w:hAnsi="Arial" w:cs="Arial"/>
          <w:sz w:val="22"/>
          <w:szCs w:val="22"/>
        </w:rPr>
        <w:t xml:space="preserve"> o</w:t>
      </w:r>
      <w:r w:rsidRPr="009E03CA">
        <w:rPr>
          <w:rFonts w:ascii="Arial" w:hAnsi="Arial" w:cs="Arial"/>
          <w:sz w:val="22"/>
          <w:szCs w:val="22"/>
        </w:rPr>
        <w:t>bservar a pontualidade, realizando registro digital eletrônico na entrada, intervalos e saídas do cumprimento da carga horária</w:t>
      </w:r>
      <w:r w:rsidR="000218CC" w:rsidRPr="009E03CA">
        <w:rPr>
          <w:rFonts w:ascii="Arial" w:hAnsi="Arial" w:cs="Arial"/>
          <w:sz w:val="22"/>
          <w:szCs w:val="22"/>
        </w:rPr>
        <w:t>;</w:t>
      </w:r>
    </w:p>
    <w:p w14:paraId="5ECE7AB7" w14:textId="72A8C1A5" w:rsidR="000218CC" w:rsidRPr="009E03CA" w:rsidRDefault="000218CC" w:rsidP="00C01A84">
      <w:pPr>
        <w:pStyle w:val="NormalWeb"/>
        <w:numPr>
          <w:ilvl w:val="0"/>
          <w:numId w:val="1"/>
        </w:numPr>
        <w:spacing w:before="120" w:beforeAutospacing="0" w:after="120" w:afterAutospacing="0"/>
        <w:jc w:val="both"/>
        <w:rPr>
          <w:rFonts w:ascii="Arial" w:hAnsi="Arial" w:cs="Arial"/>
          <w:sz w:val="22"/>
          <w:szCs w:val="22"/>
        </w:rPr>
      </w:pPr>
      <w:r w:rsidRPr="009E03CA">
        <w:rPr>
          <w:rFonts w:ascii="Arial" w:hAnsi="Arial" w:cs="Arial"/>
          <w:sz w:val="22"/>
          <w:szCs w:val="22"/>
        </w:rPr>
        <w:t xml:space="preserve">Responsabilizar-se pelo atendimento prestado em conformidade com o </w:t>
      </w:r>
      <w:r w:rsidR="00F126BA">
        <w:rPr>
          <w:rFonts w:ascii="Arial" w:hAnsi="Arial" w:cs="Arial"/>
          <w:sz w:val="22"/>
          <w:szCs w:val="22"/>
        </w:rPr>
        <w:t xml:space="preserve">Edital e </w:t>
      </w:r>
      <w:r w:rsidRPr="009E03CA">
        <w:rPr>
          <w:rFonts w:ascii="Arial" w:hAnsi="Arial" w:cs="Arial"/>
          <w:sz w:val="22"/>
          <w:szCs w:val="22"/>
        </w:rPr>
        <w:t>que preconiza os conselhos de cada especialidade;</w:t>
      </w:r>
    </w:p>
    <w:p w14:paraId="32469746" w14:textId="750D7B1F" w:rsidR="000218CC" w:rsidRPr="009E03CA" w:rsidRDefault="000218CC" w:rsidP="00C01A84">
      <w:pPr>
        <w:pStyle w:val="NormalWeb"/>
        <w:numPr>
          <w:ilvl w:val="0"/>
          <w:numId w:val="1"/>
        </w:numPr>
        <w:spacing w:before="120" w:beforeAutospacing="0" w:after="120" w:afterAutospacing="0"/>
        <w:jc w:val="both"/>
        <w:rPr>
          <w:rFonts w:ascii="Arial" w:hAnsi="Arial" w:cs="Arial"/>
          <w:sz w:val="22"/>
          <w:szCs w:val="22"/>
        </w:rPr>
      </w:pPr>
      <w:r w:rsidRPr="009E03CA">
        <w:rPr>
          <w:rFonts w:ascii="Arial" w:hAnsi="Arial" w:cs="Arial"/>
          <w:sz w:val="22"/>
          <w:szCs w:val="22"/>
        </w:rPr>
        <w:t>No impedimento, por qualquer motivo, de comparecimento, designar e encaminhar profissional para realizar o plantão, desde que este substituto seja da mesma área de atuação</w:t>
      </w:r>
      <w:r w:rsidR="00E840A5">
        <w:rPr>
          <w:rFonts w:ascii="Arial" w:hAnsi="Arial" w:cs="Arial"/>
          <w:sz w:val="22"/>
          <w:szCs w:val="22"/>
        </w:rPr>
        <w:t xml:space="preserve"> esteja credenciado</w:t>
      </w:r>
      <w:r w:rsidRPr="009E03CA">
        <w:rPr>
          <w:rFonts w:ascii="Arial" w:hAnsi="Arial" w:cs="Arial"/>
          <w:sz w:val="22"/>
          <w:szCs w:val="22"/>
        </w:rPr>
        <w:t xml:space="preserve"> e pertença ao corpo clínico do HUOP; </w:t>
      </w:r>
    </w:p>
    <w:p w14:paraId="59261545" w14:textId="306F695B" w:rsidR="000218CC" w:rsidRPr="009E03CA" w:rsidRDefault="000218CC" w:rsidP="00C01A84">
      <w:pPr>
        <w:pStyle w:val="NormalWeb"/>
        <w:numPr>
          <w:ilvl w:val="0"/>
          <w:numId w:val="1"/>
        </w:numPr>
        <w:spacing w:before="120" w:beforeAutospacing="0" w:after="120" w:afterAutospacing="0"/>
        <w:jc w:val="both"/>
        <w:rPr>
          <w:rFonts w:ascii="Arial" w:hAnsi="Arial" w:cs="Arial"/>
          <w:sz w:val="22"/>
          <w:szCs w:val="22"/>
        </w:rPr>
      </w:pPr>
      <w:r w:rsidRPr="009E03CA">
        <w:rPr>
          <w:rFonts w:ascii="Arial" w:hAnsi="Arial" w:cs="Arial"/>
          <w:sz w:val="22"/>
          <w:szCs w:val="22"/>
        </w:rPr>
        <w:t xml:space="preserve">Manter, durante toda a vigência do </w:t>
      </w:r>
      <w:r w:rsidR="00E840A5">
        <w:rPr>
          <w:rFonts w:ascii="Arial" w:hAnsi="Arial" w:cs="Arial"/>
          <w:sz w:val="22"/>
          <w:szCs w:val="22"/>
        </w:rPr>
        <w:t>contrato</w:t>
      </w:r>
      <w:r w:rsidRPr="009E03CA">
        <w:rPr>
          <w:rFonts w:ascii="Arial" w:hAnsi="Arial" w:cs="Arial"/>
          <w:sz w:val="22"/>
          <w:szCs w:val="22"/>
        </w:rPr>
        <w:t xml:space="preserve">, em compatibilidade com as obrigações por ele assumidas, todas as condições de habilitação e qualificação exigidas neste instrumento; </w:t>
      </w:r>
    </w:p>
    <w:p w14:paraId="250AE4CA" w14:textId="77777777" w:rsidR="000218CC" w:rsidRPr="009E03CA" w:rsidRDefault="000218CC" w:rsidP="00C01A84">
      <w:pPr>
        <w:pStyle w:val="NormalWeb"/>
        <w:numPr>
          <w:ilvl w:val="0"/>
          <w:numId w:val="1"/>
        </w:numPr>
        <w:spacing w:before="120" w:beforeAutospacing="0" w:after="120" w:afterAutospacing="0"/>
        <w:jc w:val="both"/>
        <w:rPr>
          <w:rFonts w:ascii="Arial" w:hAnsi="Arial" w:cs="Arial"/>
          <w:sz w:val="22"/>
          <w:szCs w:val="22"/>
        </w:rPr>
      </w:pPr>
      <w:r w:rsidRPr="009E03CA">
        <w:rPr>
          <w:rFonts w:ascii="Arial" w:hAnsi="Arial" w:cs="Arial"/>
          <w:sz w:val="22"/>
          <w:szCs w:val="22"/>
        </w:rPr>
        <w:t>Garantir que os profissionais que venham a prestar serviços no HUOP atendam aos padrões de biossegurança e normas e rotinas institucionais;</w:t>
      </w:r>
    </w:p>
    <w:p w14:paraId="2DF7E25D" w14:textId="351DA751" w:rsidR="000218CC" w:rsidRPr="009E03CA" w:rsidRDefault="00267C9E" w:rsidP="00C01A84">
      <w:pPr>
        <w:pStyle w:val="NormalWeb"/>
        <w:numPr>
          <w:ilvl w:val="0"/>
          <w:numId w:val="1"/>
        </w:numPr>
        <w:spacing w:before="120" w:beforeAutospacing="0" w:after="120" w:afterAutospacing="0"/>
        <w:jc w:val="both"/>
        <w:rPr>
          <w:rFonts w:ascii="Arial" w:hAnsi="Arial" w:cs="Arial"/>
          <w:sz w:val="22"/>
          <w:szCs w:val="22"/>
        </w:rPr>
      </w:pPr>
      <w:r>
        <w:rPr>
          <w:rFonts w:ascii="Arial" w:hAnsi="Arial" w:cs="Arial"/>
          <w:sz w:val="22"/>
          <w:szCs w:val="22"/>
        </w:rPr>
        <w:t>O representante da CONTRATADA d</w:t>
      </w:r>
      <w:r w:rsidR="000218CC" w:rsidRPr="009E03CA">
        <w:rPr>
          <w:rFonts w:ascii="Arial" w:hAnsi="Arial" w:cs="Arial"/>
          <w:sz w:val="22"/>
          <w:szCs w:val="22"/>
        </w:rPr>
        <w:t>everá supervisionar periodicamente a execução dos serviços bem como a conduta, postura e apresentação de seus</w:t>
      </w:r>
      <w:r>
        <w:rPr>
          <w:rFonts w:ascii="Arial" w:hAnsi="Arial" w:cs="Arial"/>
          <w:sz w:val="22"/>
          <w:szCs w:val="22"/>
        </w:rPr>
        <w:t xml:space="preserve"> sócios credenciados.</w:t>
      </w:r>
    </w:p>
    <w:p w14:paraId="19B3E07B" w14:textId="505BEF4A" w:rsidR="000218CC" w:rsidRPr="009E03CA" w:rsidRDefault="00267C9E" w:rsidP="00C01A84">
      <w:pPr>
        <w:pStyle w:val="NormalWeb"/>
        <w:numPr>
          <w:ilvl w:val="0"/>
          <w:numId w:val="1"/>
        </w:numPr>
        <w:spacing w:before="120" w:beforeAutospacing="0" w:after="120" w:afterAutospacing="0"/>
        <w:jc w:val="both"/>
        <w:rPr>
          <w:rFonts w:ascii="Arial" w:hAnsi="Arial" w:cs="Arial"/>
          <w:sz w:val="22"/>
          <w:szCs w:val="22"/>
        </w:rPr>
      </w:pPr>
      <w:r>
        <w:rPr>
          <w:rFonts w:ascii="Arial" w:hAnsi="Arial" w:cs="Arial"/>
          <w:sz w:val="22"/>
          <w:szCs w:val="22"/>
          <w:u w:color="000000"/>
        </w:rPr>
        <w:t>Os profissionais credenciados da empresa</w:t>
      </w:r>
      <w:r w:rsidRPr="00267C9E">
        <w:rPr>
          <w:rFonts w:ascii="Arial" w:hAnsi="Arial" w:cs="Arial"/>
          <w:sz w:val="22"/>
          <w:szCs w:val="22"/>
          <w:u w:color="000000"/>
        </w:rPr>
        <w:t xml:space="preserve"> CONTRATADA devera zelar pela</w:t>
      </w:r>
      <w:r w:rsidR="000218CC" w:rsidRPr="009E03CA">
        <w:rPr>
          <w:rFonts w:ascii="Arial" w:hAnsi="Arial" w:cs="Arial"/>
          <w:sz w:val="22"/>
          <w:szCs w:val="22"/>
        </w:rPr>
        <w:t xml:space="preserve"> Assiduidade, Pontualidade, Urbanidade, Discrição, Lealdade; Respeito às instituições </w:t>
      </w:r>
      <w:r w:rsidR="00E840A5">
        <w:rPr>
          <w:rFonts w:ascii="Arial" w:hAnsi="Arial" w:cs="Arial"/>
          <w:sz w:val="22"/>
          <w:szCs w:val="22"/>
        </w:rPr>
        <w:t xml:space="preserve"> publica</w:t>
      </w:r>
      <w:r w:rsidR="000218CC" w:rsidRPr="009E03CA">
        <w:rPr>
          <w:rFonts w:ascii="Arial" w:hAnsi="Arial" w:cs="Arial"/>
          <w:sz w:val="22"/>
          <w:szCs w:val="22"/>
        </w:rPr>
        <w:t xml:space="preserve"> que servir; Observância às ordens superiores, exceto quando manifestamente ilegais; Levar ao conhecimento de autoridade superior, irregularidades que tiver ciência; Guardar sigilo sobre a documentação e os assuntos de natureza reservada que tenha conhecimento em razão da função;</w:t>
      </w:r>
    </w:p>
    <w:p w14:paraId="24B7883B" w14:textId="524DA43C" w:rsidR="000218CC" w:rsidRPr="009E03CA" w:rsidRDefault="00267C9E" w:rsidP="00C01A84">
      <w:pPr>
        <w:pStyle w:val="NormalWeb"/>
        <w:numPr>
          <w:ilvl w:val="0"/>
          <w:numId w:val="1"/>
        </w:numPr>
        <w:spacing w:before="120" w:beforeAutospacing="0" w:after="120" w:afterAutospacing="0"/>
        <w:jc w:val="both"/>
        <w:rPr>
          <w:rFonts w:ascii="Arial" w:hAnsi="Arial" w:cs="Arial"/>
          <w:sz w:val="22"/>
          <w:szCs w:val="22"/>
        </w:rPr>
      </w:pPr>
      <w:r>
        <w:rPr>
          <w:rFonts w:ascii="Arial" w:hAnsi="Arial" w:cs="Arial"/>
          <w:sz w:val="22"/>
          <w:szCs w:val="22"/>
        </w:rPr>
        <w:t>Os profissionais credenciados da empresa CONTRATADA, deverão a</w:t>
      </w:r>
      <w:r w:rsidR="000218CC" w:rsidRPr="009E03CA">
        <w:rPr>
          <w:rFonts w:ascii="Arial" w:hAnsi="Arial" w:cs="Arial"/>
          <w:sz w:val="22"/>
          <w:szCs w:val="22"/>
        </w:rPr>
        <w:t xml:space="preserve">presentar-se </w:t>
      </w:r>
      <w:r w:rsidR="00E840A5">
        <w:rPr>
          <w:rFonts w:ascii="Arial" w:hAnsi="Arial" w:cs="Arial"/>
          <w:sz w:val="22"/>
          <w:szCs w:val="22"/>
        </w:rPr>
        <w:t>com vestimentas adequadas</w:t>
      </w:r>
      <w:r w:rsidR="000218CC" w:rsidRPr="009E03CA">
        <w:rPr>
          <w:rFonts w:ascii="Arial" w:hAnsi="Arial" w:cs="Arial"/>
          <w:sz w:val="22"/>
          <w:szCs w:val="22"/>
        </w:rPr>
        <w:t xml:space="preserve"> ou </w:t>
      </w:r>
      <w:r w:rsidR="00E840A5">
        <w:rPr>
          <w:rFonts w:ascii="Arial" w:hAnsi="Arial" w:cs="Arial"/>
          <w:sz w:val="22"/>
          <w:szCs w:val="22"/>
        </w:rPr>
        <w:t>utilizar uniforme</w:t>
      </w:r>
      <w:r>
        <w:rPr>
          <w:rFonts w:ascii="Arial" w:hAnsi="Arial" w:cs="Arial"/>
          <w:sz w:val="22"/>
          <w:szCs w:val="22"/>
        </w:rPr>
        <w:t>s</w:t>
      </w:r>
      <w:r w:rsidR="00E840A5">
        <w:rPr>
          <w:rFonts w:ascii="Arial" w:hAnsi="Arial" w:cs="Arial"/>
          <w:sz w:val="22"/>
          <w:szCs w:val="22"/>
        </w:rPr>
        <w:t xml:space="preserve"> para prestação de serviço que </w:t>
      </w:r>
      <w:r w:rsidR="00AF6CA1">
        <w:rPr>
          <w:rFonts w:ascii="Arial" w:hAnsi="Arial" w:cs="Arial"/>
          <w:sz w:val="22"/>
          <w:szCs w:val="22"/>
        </w:rPr>
        <w:t xml:space="preserve">for </w:t>
      </w:r>
      <w:r w:rsidR="00AF6CA1" w:rsidRPr="009E03CA">
        <w:rPr>
          <w:rFonts w:ascii="Arial" w:hAnsi="Arial" w:cs="Arial"/>
          <w:sz w:val="22"/>
          <w:szCs w:val="22"/>
        </w:rPr>
        <w:t>destinado</w:t>
      </w:r>
      <w:r w:rsidR="000218CC" w:rsidRPr="009E03CA">
        <w:rPr>
          <w:rFonts w:ascii="Arial" w:hAnsi="Arial" w:cs="Arial"/>
          <w:sz w:val="22"/>
          <w:szCs w:val="22"/>
        </w:rPr>
        <w:t xml:space="preserve"> para cada caso.</w:t>
      </w:r>
    </w:p>
    <w:p w14:paraId="2FF20618" w14:textId="77777777" w:rsidR="00361045" w:rsidRPr="009E03CA" w:rsidRDefault="00361045" w:rsidP="00C01A84">
      <w:pPr>
        <w:pStyle w:val="NormalWeb"/>
        <w:spacing w:before="120" w:beforeAutospacing="0" w:after="120" w:afterAutospacing="0"/>
        <w:ind w:left="1140"/>
        <w:jc w:val="both"/>
        <w:rPr>
          <w:rFonts w:ascii="Arial" w:hAnsi="Arial" w:cs="Arial"/>
          <w:sz w:val="22"/>
          <w:szCs w:val="22"/>
        </w:rPr>
      </w:pPr>
    </w:p>
    <w:p w14:paraId="72E08535" w14:textId="77777777" w:rsidR="006C6C45" w:rsidRPr="009E03CA" w:rsidRDefault="006C6C45" w:rsidP="00267C9E">
      <w:pPr>
        <w:pStyle w:val="NormalWeb"/>
        <w:numPr>
          <w:ilvl w:val="0"/>
          <w:numId w:val="42"/>
        </w:numPr>
        <w:spacing w:before="120" w:beforeAutospacing="0" w:after="120" w:afterAutospacing="0"/>
        <w:jc w:val="both"/>
        <w:rPr>
          <w:rFonts w:ascii="Arial" w:hAnsi="Arial" w:cs="Arial"/>
          <w:b/>
          <w:sz w:val="22"/>
          <w:szCs w:val="22"/>
        </w:rPr>
      </w:pPr>
      <w:r w:rsidRPr="009E03CA">
        <w:rPr>
          <w:rFonts w:ascii="Arial" w:hAnsi="Arial" w:cs="Arial"/>
          <w:b/>
          <w:sz w:val="22"/>
          <w:szCs w:val="22"/>
        </w:rPr>
        <w:t>DAS OBRIGAÇÕES DO CONTRATANTE</w:t>
      </w:r>
    </w:p>
    <w:p w14:paraId="2A632ED4" w14:textId="77777777" w:rsidR="006C6C45" w:rsidRPr="009E03CA" w:rsidRDefault="006C6C45" w:rsidP="00C01A84">
      <w:pPr>
        <w:pStyle w:val="NormalWeb"/>
        <w:spacing w:before="120" w:beforeAutospacing="0" w:after="120" w:afterAutospacing="0"/>
        <w:ind w:left="720"/>
        <w:jc w:val="both"/>
        <w:rPr>
          <w:rFonts w:ascii="Arial" w:hAnsi="Arial" w:cs="Arial"/>
          <w:sz w:val="22"/>
          <w:szCs w:val="22"/>
        </w:rPr>
      </w:pPr>
    </w:p>
    <w:p w14:paraId="3A083622" w14:textId="77777777" w:rsidR="006C6C45" w:rsidRPr="009E03CA" w:rsidRDefault="006C6C45" w:rsidP="00267C9E">
      <w:pPr>
        <w:pStyle w:val="NormalWeb"/>
        <w:numPr>
          <w:ilvl w:val="1"/>
          <w:numId w:val="42"/>
        </w:numPr>
        <w:spacing w:before="120" w:beforeAutospacing="0" w:after="120" w:afterAutospacing="0"/>
        <w:jc w:val="both"/>
        <w:rPr>
          <w:rFonts w:ascii="Arial" w:hAnsi="Arial" w:cs="Arial"/>
          <w:sz w:val="22"/>
          <w:szCs w:val="22"/>
        </w:rPr>
      </w:pPr>
      <w:r w:rsidRPr="009E03CA">
        <w:rPr>
          <w:rFonts w:ascii="Arial" w:hAnsi="Arial" w:cs="Arial"/>
          <w:sz w:val="22"/>
          <w:szCs w:val="22"/>
        </w:rPr>
        <w:t xml:space="preserve">A parte </w:t>
      </w:r>
      <w:r w:rsidRPr="009E03CA">
        <w:rPr>
          <w:rFonts w:ascii="Arial" w:hAnsi="Arial" w:cs="Arial"/>
          <w:b/>
          <w:bCs/>
          <w:sz w:val="22"/>
          <w:szCs w:val="22"/>
        </w:rPr>
        <w:t>CONTRATANTE</w:t>
      </w:r>
      <w:r w:rsidRPr="009E03CA">
        <w:rPr>
          <w:rFonts w:ascii="Arial" w:hAnsi="Arial" w:cs="Arial"/>
          <w:sz w:val="22"/>
          <w:szCs w:val="22"/>
        </w:rPr>
        <w:t xml:space="preserve"> se obriga a:</w:t>
      </w:r>
    </w:p>
    <w:p w14:paraId="68119C40" w14:textId="77777777" w:rsidR="006C6C45" w:rsidRPr="009E03CA" w:rsidRDefault="006C6C45" w:rsidP="00C01A84">
      <w:pPr>
        <w:pStyle w:val="NormalWeb"/>
        <w:spacing w:before="120" w:beforeAutospacing="0" w:after="120" w:afterAutospacing="0"/>
        <w:ind w:left="644"/>
        <w:jc w:val="both"/>
        <w:rPr>
          <w:rFonts w:ascii="Arial" w:hAnsi="Arial" w:cs="Arial"/>
          <w:b/>
          <w:sz w:val="22"/>
          <w:szCs w:val="22"/>
        </w:rPr>
      </w:pPr>
    </w:p>
    <w:p w14:paraId="06A444A8" w14:textId="54A27D25" w:rsidR="006C6C45" w:rsidRPr="009E03CA" w:rsidRDefault="006C6C45" w:rsidP="00C01A84">
      <w:pPr>
        <w:pStyle w:val="NormalWeb"/>
        <w:numPr>
          <w:ilvl w:val="0"/>
          <w:numId w:val="2"/>
        </w:numPr>
        <w:spacing w:before="120" w:beforeAutospacing="0" w:after="120" w:afterAutospacing="0"/>
        <w:jc w:val="both"/>
        <w:rPr>
          <w:rFonts w:ascii="Arial" w:hAnsi="Arial" w:cs="Arial"/>
          <w:sz w:val="22"/>
          <w:szCs w:val="22"/>
        </w:rPr>
      </w:pPr>
      <w:r w:rsidRPr="009E03CA">
        <w:rPr>
          <w:rFonts w:ascii="Arial" w:hAnsi="Arial" w:cs="Arial"/>
          <w:sz w:val="22"/>
          <w:szCs w:val="22"/>
        </w:rPr>
        <w:t>Pagar</w:t>
      </w:r>
      <w:r w:rsidR="00C01A84">
        <w:rPr>
          <w:rFonts w:ascii="Arial" w:hAnsi="Arial" w:cs="Arial"/>
          <w:sz w:val="22"/>
          <w:szCs w:val="22"/>
        </w:rPr>
        <w:t xml:space="preserve"> a </w:t>
      </w:r>
      <w:r w:rsidR="00AF6CA1">
        <w:rPr>
          <w:rFonts w:ascii="Arial" w:hAnsi="Arial" w:cs="Arial"/>
          <w:sz w:val="22"/>
          <w:szCs w:val="22"/>
        </w:rPr>
        <w:t xml:space="preserve">CONTRATADA </w:t>
      </w:r>
      <w:r w:rsidR="00AF6CA1" w:rsidRPr="009E03CA">
        <w:rPr>
          <w:rFonts w:ascii="Arial" w:hAnsi="Arial" w:cs="Arial"/>
          <w:sz w:val="22"/>
          <w:szCs w:val="22"/>
        </w:rPr>
        <w:t>o</w:t>
      </w:r>
      <w:r w:rsidRPr="009E03CA">
        <w:rPr>
          <w:rFonts w:ascii="Arial" w:hAnsi="Arial" w:cs="Arial"/>
          <w:sz w:val="22"/>
          <w:szCs w:val="22"/>
        </w:rPr>
        <w:t xml:space="preserve"> </w:t>
      </w:r>
      <w:r w:rsidR="00C01A84">
        <w:rPr>
          <w:rFonts w:ascii="Arial" w:hAnsi="Arial" w:cs="Arial"/>
          <w:sz w:val="22"/>
          <w:szCs w:val="22"/>
        </w:rPr>
        <w:t xml:space="preserve">valor correspondente a execução do serviço, no prazo e forma </w:t>
      </w:r>
      <w:r w:rsidR="00AF6CA1">
        <w:rPr>
          <w:rFonts w:ascii="Arial" w:hAnsi="Arial" w:cs="Arial"/>
          <w:sz w:val="22"/>
          <w:szCs w:val="22"/>
        </w:rPr>
        <w:t>estabelecidas</w:t>
      </w:r>
      <w:r w:rsidR="00C01A84">
        <w:rPr>
          <w:rFonts w:ascii="Arial" w:hAnsi="Arial" w:cs="Arial"/>
          <w:sz w:val="22"/>
          <w:szCs w:val="22"/>
        </w:rPr>
        <w:t xml:space="preserve"> no edital e respectivo contrato.</w:t>
      </w:r>
    </w:p>
    <w:p w14:paraId="66EA88BE" w14:textId="1A1AC157" w:rsidR="006C6C45" w:rsidRPr="009E03CA" w:rsidRDefault="006C6C45" w:rsidP="00C01A84">
      <w:pPr>
        <w:pStyle w:val="NormalWeb"/>
        <w:numPr>
          <w:ilvl w:val="0"/>
          <w:numId w:val="2"/>
        </w:numPr>
        <w:spacing w:before="120" w:beforeAutospacing="0" w:after="120" w:afterAutospacing="0"/>
        <w:jc w:val="both"/>
        <w:rPr>
          <w:rFonts w:ascii="Arial" w:hAnsi="Arial" w:cs="Arial"/>
          <w:sz w:val="22"/>
          <w:szCs w:val="22"/>
        </w:rPr>
      </w:pPr>
      <w:r w:rsidRPr="009E03CA">
        <w:rPr>
          <w:rFonts w:ascii="Arial" w:hAnsi="Arial" w:cs="Arial"/>
          <w:sz w:val="22"/>
          <w:szCs w:val="22"/>
        </w:rPr>
        <w:t xml:space="preserve">Disponibilizar </w:t>
      </w:r>
      <w:r w:rsidRPr="009E03CA">
        <w:rPr>
          <w:rFonts w:ascii="Arial" w:hAnsi="Arial" w:cs="Arial"/>
          <w:bCs/>
          <w:sz w:val="22"/>
          <w:szCs w:val="22"/>
        </w:rPr>
        <w:t>à</w:t>
      </w:r>
      <w:r w:rsidRPr="009E03CA">
        <w:rPr>
          <w:rFonts w:ascii="Arial" w:hAnsi="Arial" w:cs="Arial"/>
          <w:b/>
          <w:sz w:val="22"/>
          <w:szCs w:val="22"/>
        </w:rPr>
        <w:t xml:space="preserve"> CONTRATADA</w:t>
      </w:r>
      <w:r w:rsidR="00C01A84">
        <w:rPr>
          <w:rFonts w:ascii="Arial" w:hAnsi="Arial" w:cs="Arial"/>
          <w:b/>
          <w:sz w:val="22"/>
          <w:szCs w:val="22"/>
        </w:rPr>
        <w:t xml:space="preserve"> </w:t>
      </w:r>
      <w:r w:rsidR="00C01A84">
        <w:rPr>
          <w:rFonts w:ascii="Arial" w:hAnsi="Arial" w:cs="Arial"/>
          <w:bCs/>
          <w:sz w:val="22"/>
          <w:szCs w:val="22"/>
        </w:rPr>
        <w:t>as condições necessárias para a correta execução do serviço.</w:t>
      </w:r>
    </w:p>
    <w:p w14:paraId="4E8CC534" w14:textId="77777777" w:rsidR="006C6C45" w:rsidRPr="009E03CA" w:rsidRDefault="006C6C45" w:rsidP="00C01A84">
      <w:pPr>
        <w:pStyle w:val="NormalWeb"/>
        <w:numPr>
          <w:ilvl w:val="0"/>
          <w:numId w:val="2"/>
        </w:numPr>
        <w:spacing w:before="120" w:beforeAutospacing="0" w:after="120" w:afterAutospacing="0"/>
        <w:jc w:val="both"/>
        <w:rPr>
          <w:rFonts w:ascii="Arial" w:hAnsi="Arial" w:cs="Arial"/>
          <w:sz w:val="22"/>
          <w:szCs w:val="22"/>
        </w:rPr>
      </w:pPr>
      <w:r w:rsidRPr="009E03CA">
        <w:rPr>
          <w:rFonts w:ascii="Arial" w:hAnsi="Arial" w:cs="Arial"/>
          <w:sz w:val="22"/>
          <w:szCs w:val="22"/>
        </w:rPr>
        <w:t xml:space="preserve">Prover </w:t>
      </w:r>
      <w:r w:rsidRPr="009E03CA">
        <w:rPr>
          <w:rFonts w:ascii="Arial" w:hAnsi="Arial" w:cs="Arial"/>
          <w:bCs/>
          <w:sz w:val="22"/>
          <w:szCs w:val="22"/>
        </w:rPr>
        <w:t>à</w:t>
      </w:r>
      <w:r w:rsidRPr="009E03CA">
        <w:rPr>
          <w:rFonts w:ascii="Arial" w:hAnsi="Arial" w:cs="Arial"/>
          <w:sz w:val="22"/>
          <w:szCs w:val="22"/>
        </w:rPr>
        <w:t xml:space="preserve"> </w:t>
      </w:r>
      <w:r w:rsidRPr="009E03CA">
        <w:rPr>
          <w:rFonts w:ascii="Arial" w:hAnsi="Arial" w:cs="Arial"/>
          <w:b/>
          <w:sz w:val="22"/>
          <w:szCs w:val="22"/>
        </w:rPr>
        <w:t xml:space="preserve">CONTRATADA </w:t>
      </w:r>
      <w:r w:rsidRPr="009E03CA">
        <w:rPr>
          <w:rFonts w:ascii="Arial" w:hAnsi="Arial" w:cs="Arial"/>
          <w:sz w:val="22"/>
          <w:szCs w:val="22"/>
        </w:rPr>
        <w:t>de profissionais em nível superior para acompanhar sua prestação de serviços;</w:t>
      </w:r>
    </w:p>
    <w:p w14:paraId="0976301D" w14:textId="77777777" w:rsidR="006C6C45" w:rsidRPr="009E03CA" w:rsidRDefault="006C6C45" w:rsidP="00C01A84">
      <w:pPr>
        <w:pStyle w:val="NormalWeb"/>
        <w:numPr>
          <w:ilvl w:val="0"/>
          <w:numId w:val="2"/>
        </w:numPr>
        <w:spacing w:before="120" w:beforeAutospacing="0" w:after="120" w:afterAutospacing="0"/>
        <w:jc w:val="both"/>
        <w:rPr>
          <w:rFonts w:ascii="Arial" w:hAnsi="Arial" w:cs="Arial"/>
          <w:sz w:val="22"/>
          <w:szCs w:val="22"/>
        </w:rPr>
      </w:pPr>
      <w:r w:rsidRPr="009E03CA">
        <w:rPr>
          <w:rFonts w:ascii="Arial" w:hAnsi="Arial" w:cs="Arial"/>
          <w:sz w:val="22"/>
          <w:szCs w:val="22"/>
        </w:rPr>
        <w:t xml:space="preserve">Dar, para o livre desempenho das tarefas, </w:t>
      </w:r>
      <w:r w:rsidRPr="009E03CA">
        <w:rPr>
          <w:rFonts w:ascii="Arial" w:hAnsi="Arial" w:cs="Arial"/>
          <w:bCs/>
          <w:sz w:val="22"/>
          <w:szCs w:val="22"/>
        </w:rPr>
        <w:t>à</w:t>
      </w:r>
      <w:r w:rsidRPr="009E03CA">
        <w:rPr>
          <w:rFonts w:ascii="Arial" w:hAnsi="Arial" w:cs="Arial"/>
          <w:b/>
          <w:sz w:val="22"/>
          <w:szCs w:val="22"/>
        </w:rPr>
        <w:t xml:space="preserve"> CONTRATADA</w:t>
      </w:r>
      <w:r w:rsidRPr="009E03CA">
        <w:rPr>
          <w:rFonts w:ascii="Arial" w:hAnsi="Arial" w:cs="Arial"/>
          <w:sz w:val="22"/>
          <w:szCs w:val="22"/>
        </w:rPr>
        <w:t xml:space="preserve"> as condições necessárias, sem as quais não se responsabilizará pela fiel execução dos serviços.</w:t>
      </w:r>
    </w:p>
    <w:p w14:paraId="1620824F" w14:textId="3D0F035D" w:rsidR="006C6C45" w:rsidRPr="009E03CA" w:rsidRDefault="006C6C45" w:rsidP="00C01A84">
      <w:pPr>
        <w:pStyle w:val="NormalWeb"/>
        <w:numPr>
          <w:ilvl w:val="0"/>
          <w:numId w:val="2"/>
        </w:numPr>
        <w:spacing w:before="120" w:beforeAutospacing="0" w:after="120" w:afterAutospacing="0"/>
        <w:jc w:val="both"/>
        <w:rPr>
          <w:rFonts w:ascii="Arial" w:hAnsi="Arial" w:cs="Arial"/>
          <w:noProof/>
          <w:sz w:val="22"/>
          <w:szCs w:val="22"/>
        </w:rPr>
      </w:pPr>
      <w:r w:rsidRPr="009E03CA">
        <w:rPr>
          <w:rFonts w:ascii="Arial" w:hAnsi="Arial" w:cs="Arial"/>
          <w:noProof/>
          <w:sz w:val="22"/>
          <w:szCs w:val="22"/>
        </w:rPr>
        <w:t>Exigir o cumprimento de todas as obrigações assumidas pela contratada, de acordo com</w:t>
      </w:r>
      <w:r w:rsidR="00C01A84">
        <w:rPr>
          <w:rFonts w:ascii="Arial" w:hAnsi="Arial" w:cs="Arial"/>
          <w:noProof/>
          <w:sz w:val="22"/>
          <w:szCs w:val="22"/>
        </w:rPr>
        <w:t xml:space="preserve"> o Edital e respectivo contrato de prestação de serviços.</w:t>
      </w:r>
    </w:p>
    <w:p w14:paraId="7833C5E5" w14:textId="77777777" w:rsidR="006C6C45" w:rsidRPr="009E03CA" w:rsidRDefault="006C6C45" w:rsidP="00C01A84">
      <w:pPr>
        <w:pStyle w:val="NormalWeb"/>
        <w:numPr>
          <w:ilvl w:val="0"/>
          <w:numId w:val="2"/>
        </w:numPr>
        <w:spacing w:before="120" w:beforeAutospacing="0" w:after="120" w:afterAutospacing="0"/>
        <w:jc w:val="both"/>
        <w:rPr>
          <w:rFonts w:ascii="Arial" w:hAnsi="Arial" w:cs="Arial"/>
          <w:sz w:val="22"/>
          <w:szCs w:val="22"/>
        </w:rPr>
      </w:pPr>
      <w:r w:rsidRPr="009E03CA">
        <w:rPr>
          <w:rFonts w:ascii="Arial" w:hAnsi="Arial" w:cs="Arial"/>
          <w:noProof/>
          <w:sz w:val="22"/>
          <w:szCs w:val="22"/>
        </w:rPr>
        <w:t>Acompanhar e fiscalizar o cumprimento das obrigações da contratada, através de comissão ou servidor especialmente de</w:t>
      </w:r>
      <w:r w:rsidR="00751B12" w:rsidRPr="009E03CA">
        <w:rPr>
          <w:rFonts w:ascii="Arial" w:hAnsi="Arial" w:cs="Arial"/>
          <w:noProof/>
          <w:sz w:val="22"/>
          <w:szCs w:val="22"/>
        </w:rPr>
        <w:t>signado;</w:t>
      </w:r>
    </w:p>
    <w:p w14:paraId="753BE10B" w14:textId="65F6440A" w:rsidR="00751B12" w:rsidRPr="00430D6B" w:rsidRDefault="00751B12" w:rsidP="00C01A84">
      <w:pPr>
        <w:pStyle w:val="NormalWeb"/>
        <w:numPr>
          <w:ilvl w:val="0"/>
          <w:numId w:val="2"/>
        </w:numPr>
        <w:spacing w:before="120" w:beforeAutospacing="0" w:after="120" w:afterAutospacing="0"/>
        <w:jc w:val="both"/>
        <w:rPr>
          <w:rFonts w:ascii="Arial" w:hAnsi="Arial" w:cs="Arial"/>
          <w:sz w:val="22"/>
          <w:szCs w:val="22"/>
        </w:rPr>
      </w:pPr>
      <w:r w:rsidRPr="009E03CA">
        <w:rPr>
          <w:rFonts w:ascii="Arial" w:hAnsi="Arial" w:cs="Arial"/>
          <w:sz w:val="22"/>
          <w:szCs w:val="22"/>
        </w:rPr>
        <w:t xml:space="preserve">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w:t>
      </w:r>
      <w:r w:rsidRPr="00430D6B">
        <w:rPr>
          <w:rFonts w:ascii="Arial" w:hAnsi="Arial" w:cs="Arial"/>
          <w:sz w:val="22"/>
          <w:szCs w:val="22"/>
        </w:rPr>
        <w:t>prepostos ou subordinados.</w:t>
      </w:r>
    </w:p>
    <w:p w14:paraId="2FC396F6" w14:textId="51471C7C" w:rsidR="00DF77CE" w:rsidRPr="00430D6B" w:rsidRDefault="00DF77CE" w:rsidP="00DF77CE">
      <w:pPr>
        <w:pStyle w:val="NormalWeb"/>
        <w:numPr>
          <w:ilvl w:val="0"/>
          <w:numId w:val="2"/>
        </w:numPr>
        <w:spacing w:before="0" w:beforeAutospacing="0" w:after="0" w:afterAutospacing="0"/>
        <w:jc w:val="both"/>
        <w:rPr>
          <w:rFonts w:ascii="Arial" w:hAnsi="Arial" w:cs="Arial"/>
          <w:color w:val="000000"/>
          <w:sz w:val="22"/>
          <w:szCs w:val="22"/>
        </w:rPr>
      </w:pPr>
      <w:r w:rsidRPr="00430D6B">
        <w:rPr>
          <w:rFonts w:ascii="Arial" w:hAnsi="Arial" w:cs="Arial"/>
          <w:sz w:val="22"/>
          <w:szCs w:val="22"/>
        </w:rPr>
        <w:t>Fiscalizar o Contrato, por intermédio d</w:t>
      </w:r>
      <w:r w:rsidR="00430D6B" w:rsidRPr="00430D6B">
        <w:rPr>
          <w:rFonts w:ascii="Arial" w:hAnsi="Arial" w:cs="Arial"/>
          <w:sz w:val="22"/>
          <w:szCs w:val="22"/>
        </w:rPr>
        <w:t xml:space="preserve">o Hemocentro, </w:t>
      </w:r>
      <w:r w:rsidRPr="00430D6B">
        <w:rPr>
          <w:rFonts w:ascii="Arial" w:hAnsi="Arial" w:cs="Arial"/>
          <w:sz w:val="22"/>
          <w:szCs w:val="22"/>
        </w:rPr>
        <w:t xml:space="preserve">neste ato representado por </w:t>
      </w:r>
      <w:r w:rsidR="00430D6B" w:rsidRPr="00430D6B">
        <w:rPr>
          <w:rFonts w:ascii="Arial" w:hAnsi="Arial" w:cs="Arial"/>
          <w:b/>
          <w:bCs/>
          <w:sz w:val="22"/>
          <w:szCs w:val="22"/>
        </w:rPr>
        <w:t>JEAN MARCELL MOURA</w:t>
      </w:r>
      <w:r w:rsidRPr="00430D6B">
        <w:rPr>
          <w:rFonts w:ascii="Arial" w:hAnsi="Arial" w:cs="Arial"/>
          <w:sz w:val="22"/>
          <w:szCs w:val="22"/>
        </w:rPr>
        <w:t xml:space="preserve"> e/ou, na ausência deste, o imediato superior hierárquico responsável pela equipe técnica que atesta os serviços; devendo vigiar, controlar, apoiar, liderar e acompanhar pessoalmente em campo a equipe da credenciada na execução e fiscalização dos serviços.</w:t>
      </w:r>
    </w:p>
    <w:p w14:paraId="339D2C91" w14:textId="6308266A" w:rsidR="00DF77CE" w:rsidRPr="00430D6B" w:rsidRDefault="00DF77CE" w:rsidP="00DF77CE">
      <w:pPr>
        <w:pStyle w:val="NormalWeb"/>
        <w:numPr>
          <w:ilvl w:val="0"/>
          <w:numId w:val="2"/>
        </w:numPr>
        <w:spacing w:before="120" w:beforeAutospacing="0" w:after="120" w:afterAutospacing="0"/>
        <w:jc w:val="both"/>
        <w:rPr>
          <w:rFonts w:ascii="Arial" w:hAnsi="Arial" w:cs="Arial"/>
          <w:sz w:val="22"/>
          <w:szCs w:val="22"/>
        </w:rPr>
      </w:pPr>
      <w:r w:rsidRPr="00430D6B">
        <w:rPr>
          <w:rFonts w:ascii="Arial" w:hAnsi="Arial" w:cs="Arial"/>
          <w:sz w:val="22"/>
          <w:szCs w:val="22"/>
        </w:rPr>
        <w:t>Gerir o Contrato, por intermédio da Direção Geral</w:t>
      </w:r>
      <w:r w:rsidR="00430D6B" w:rsidRPr="00430D6B">
        <w:rPr>
          <w:rFonts w:ascii="Arial" w:hAnsi="Arial" w:cs="Arial"/>
          <w:sz w:val="22"/>
          <w:szCs w:val="22"/>
        </w:rPr>
        <w:t xml:space="preserve"> do HUOP</w:t>
      </w:r>
      <w:r w:rsidRPr="00430D6B">
        <w:rPr>
          <w:rFonts w:ascii="Arial" w:hAnsi="Arial" w:cs="Arial"/>
          <w:sz w:val="22"/>
          <w:szCs w:val="22"/>
        </w:rPr>
        <w:t xml:space="preserve">, neste ato representado por </w:t>
      </w:r>
      <w:r w:rsidRPr="00430D6B">
        <w:rPr>
          <w:rFonts w:ascii="Arial" w:hAnsi="Arial" w:cs="Arial"/>
          <w:b/>
          <w:bCs/>
          <w:sz w:val="22"/>
          <w:szCs w:val="22"/>
        </w:rPr>
        <w:t>RAFAEL MUNIZ DE OLIVEIRA</w:t>
      </w:r>
      <w:r w:rsidRPr="00430D6B">
        <w:rPr>
          <w:rFonts w:ascii="Arial" w:hAnsi="Arial" w:cs="Arial"/>
          <w:sz w:val="22"/>
          <w:szCs w:val="22"/>
        </w:rPr>
        <w:t>, servidor(a) pertencente ao quadro da Administração, designado(a) através de Portaria própria para tratar com o credenciado, exigir o cumprimento do pactuado, sugerir eventuais modificações contratuais, do reequilíbrio econômico financeiro, de incidentes relativos a pagamentos, de questões ligadas à documentação, ao controle dos prazos de vencimento, de prorrogação, recusar o serviço (nesse caso, geralmente subsidiado pelas anotações do fiscal.</w:t>
      </w:r>
    </w:p>
    <w:p w14:paraId="153550C5" w14:textId="77777777" w:rsidR="006C6C45" w:rsidRPr="009E03CA" w:rsidRDefault="006C6C45" w:rsidP="00F91497">
      <w:pPr>
        <w:pStyle w:val="NormalWeb"/>
        <w:spacing w:before="0" w:beforeAutospacing="0" w:after="0" w:afterAutospacing="0"/>
        <w:ind w:left="780"/>
        <w:jc w:val="both"/>
        <w:rPr>
          <w:rFonts w:ascii="Arial" w:hAnsi="Arial" w:cs="Arial"/>
          <w:sz w:val="22"/>
          <w:szCs w:val="22"/>
        </w:rPr>
      </w:pPr>
    </w:p>
    <w:p w14:paraId="39684D17" w14:textId="77777777" w:rsidR="006C6C45" w:rsidRPr="009E03CA" w:rsidRDefault="006C6C45" w:rsidP="00F91497">
      <w:pPr>
        <w:pStyle w:val="NormalWeb"/>
        <w:spacing w:before="0" w:beforeAutospacing="0" w:after="0" w:afterAutospacing="0"/>
        <w:ind w:left="780"/>
        <w:jc w:val="both"/>
        <w:rPr>
          <w:rFonts w:ascii="Arial" w:hAnsi="Arial" w:cs="Arial"/>
          <w:color w:val="FFFFFF" w:themeColor="background1"/>
          <w:sz w:val="22"/>
          <w:szCs w:val="22"/>
        </w:rPr>
      </w:pPr>
    </w:p>
    <w:p w14:paraId="716235AF" w14:textId="77777777" w:rsidR="006C6C45" w:rsidRPr="009E03CA" w:rsidRDefault="006C6C45" w:rsidP="00267C9E">
      <w:pPr>
        <w:pStyle w:val="NormalWeb"/>
        <w:numPr>
          <w:ilvl w:val="0"/>
          <w:numId w:val="42"/>
        </w:numPr>
        <w:spacing w:before="0" w:beforeAutospacing="0" w:after="0" w:afterAutospacing="0"/>
        <w:jc w:val="both"/>
        <w:rPr>
          <w:rFonts w:ascii="Arial" w:hAnsi="Arial" w:cs="Arial"/>
          <w:sz w:val="22"/>
          <w:szCs w:val="22"/>
        </w:rPr>
      </w:pPr>
      <w:r w:rsidRPr="009E03CA">
        <w:rPr>
          <w:rFonts w:ascii="Arial" w:hAnsi="Arial" w:cs="Arial"/>
          <w:b/>
          <w:sz w:val="22"/>
          <w:szCs w:val="22"/>
        </w:rPr>
        <w:t>DAS SANÇÕES E RESCISÃO</w:t>
      </w:r>
    </w:p>
    <w:p w14:paraId="5FB25B9B" w14:textId="77777777" w:rsidR="006C6C45" w:rsidRPr="009E03CA" w:rsidRDefault="006C6C45" w:rsidP="00F91497">
      <w:pPr>
        <w:pStyle w:val="NormalWeb"/>
        <w:spacing w:before="0" w:beforeAutospacing="0" w:after="0" w:afterAutospacing="0"/>
        <w:ind w:left="720"/>
        <w:jc w:val="both"/>
        <w:rPr>
          <w:rFonts w:ascii="Arial" w:hAnsi="Arial" w:cs="Arial"/>
          <w:sz w:val="22"/>
          <w:szCs w:val="22"/>
        </w:rPr>
      </w:pPr>
    </w:p>
    <w:p w14:paraId="58712BD7" w14:textId="77777777" w:rsidR="00751B12" w:rsidRPr="009E03CA" w:rsidRDefault="00751B12" w:rsidP="00751B12">
      <w:pPr>
        <w:pStyle w:val="PargrafodaLista"/>
        <w:numPr>
          <w:ilvl w:val="0"/>
          <w:numId w:val="23"/>
        </w:numPr>
        <w:jc w:val="both"/>
        <w:rPr>
          <w:rFonts w:ascii="Arial" w:hAnsi="Arial" w:cs="Arial"/>
          <w:vanish/>
          <w:sz w:val="22"/>
          <w:szCs w:val="22"/>
        </w:rPr>
      </w:pPr>
    </w:p>
    <w:p w14:paraId="08ABAB7A" w14:textId="77777777" w:rsidR="00751B12" w:rsidRPr="009E03CA" w:rsidRDefault="00751B12" w:rsidP="00751B12">
      <w:pPr>
        <w:pStyle w:val="PargrafodaLista"/>
        <w:numPr>
          <w:ilvl w:val="0"/>
          <w:numId w:val="23"/>
        </w:numPr>
        <w:jc w:val="both"/>
        <w:rPr>
          <w:rFonts w:ascii="Arial" w:hAnsi="Arial" w:cs="Arial"/>
          <w:vanish/>
          <w:sz w:val="22"/>
          <w:szCs w:val="22"/>
        </w:rPr>
      </w:pPr>
    </w:p>
    <w:p w14:paraId="3CDE2F07" w14:textId="77777777" w:rsidR="00751B12" w:rsidRPr="009E03CA" w:rsidRDefault="00751B12" w:rsidP="00751B12">
      <w:pPr>
        <w:pStyle w:val="PargrafodaLista"/>
        <w:numPr>
          <w:ilvl w:val="0"/>
          <w:numId w:val="23"/>
        </w:numPr>
        <w:jc w:val="both"/>
        <w:rPr>
          <w:rFonts w:ascii="Arial" w:hAnsi="Arial" w:cs="Arial"/>
          <w:vanish/>
          <w:sz w:val="22"/>
          <w:szCs w:val="22"/>
        </w:rPr>
      </w:pPr>
    </w:p>
    <w:p w14:paraId="32BEF2DD" w14:textId="77777777" w:rsidR="00751B12" w:rsidRPr="009E03CA" w:rsidRDefault="00751B12" w:rsidP="00751B12">
      <w:pPr>
        <w:pStyle w:val="PargrafodaLista"/>
        <w:numPr>
          <w:ilvl w:val="0"/>
          <w:numId w:val="23"/>
        </w:numPr>
        <w:jc w:val="both"/>
        <w:rPr>
          <w:rFonts w:ascii="Arial" w:hAnsi="Arial" w:cs="Arial"/>
          <w:vanish/>
          <w:sz w:val="22"/>
          <w:szCs w:val="22"/>
        </w:rPr>
      </w:pPr>
    </w:p>
    <w:p w14:paraId="6277E186" w14:textId="77777777" w:rsidR="00751B12" w:rsidRPr="009E03CA" w:rsidRDefault="00751B12" w:rsidP="00751B12">
      <w:pPr>
        <w:pStyle w:val="PargrafodaLista"/>
        <w:numPr>
          <w:ilvl w:val="0"/>
          <w:numId w:val="23"/>
        </w:numPr>
        <w:jc w:val="both"/>
        <w:rPr>
          <w:rFonts w:ascii="Arial" w:hAnsi="Arial" w:cs="Arial"/>
          <w:vanish/>
          <w:sz w:val="22"/>
          <w:szCs w:val="22"/>
        </w:rPr>
      </w:pPr>
    </w:p>
    <w:p w14:paraId="2C13B855" w14:textId="77777777" w:rsidR="00751B12" w:rsidRPr="009E03CA" w:rsidRDefault="00751B12" w:rsidP="00751B12">
      <w:pPr>
        <w:pStyle w:val="PargrafodaLista"/>
        <w:numPr>
          <w:ilvl w:val="0"/>
          <w:numId w:val="23"/>
        </w:numPr>
        <w:jc w:val="both"/>
        <w:rPr>
          <w:rFonts w:ascii="Arial" w:hAnsi="Arial" w:cs="Arial"/>
          <w:vanish/>
          <w:sz w:val="22"/>
          <w:szCs w:val="22"/>
        </w:rPr>
      </w:pPr>
    </w:p>
    <w:p w14:paraId="0B9368E1" w14:textId="77777777" w:rsidR="00751B12" w:rsidRPr="009E03CA" w:rsidRDefault="00751B12" w:rsidP="00751B12">
      <w:pPr>
        <w:pStyle w:val="PargrafodaLista"/>
        <w:numPr>
          <w:ilvl w:val="0"/>
          <w:numId w:val="23"/>
        </w:numPr>
        <w:jc w:val="both"/>
        <w:rPr>
          <w:rFonts w:ascii="Arial" w:hAnsi="Arial" w:cs="Arial"/>
          <w:vanish/>
          <w:sz w:val="22"/>
          <w:szCs w:val="22"/>
        </w:rPr>
      </w:pPr>
    </w:p>
    <w:p w14:paraId="312B249B" w14:textId="77777777" w:rsidR="00751B12" w:rsidRPr="009E03CA" w:rsidRDefault="00751B12" w:rsidP="00751B12">
      <w:pPr>
        <w:pStyle w:val="PargrafodaLista"/>
        <w:numPr>
          <w:ilvl w:val="0"/>
          <w:numId w:val="23"/>
        </w:numPr>
        <w:jc w:val="both"/>
        <w:rPr>
          <w:rFonts w:ascii="Arial" w:hAnsi="Arial" w:cs="Arial"/>
          <w:vanish/>
          <w:sz w:val="22"/>
          <w:szCs w:val="22"/>
        </w:rPr>
      </w:pPr>
    </w:p>
    <w:p w14:paraId="5F280FDF" w14:textId="77777777" w:rsidR="00751B12" w:rsidRPr="009E03CA" w:rsidRDefault="00751B12" w:rsidP="00751B12">
      <w:pPr>
        <w:pStyle w:val="PargrafodaLista"/>
        <w:numPr>
          <w:ilvl w:val="0"/>
          <w:numId w:val="23"/>
        </w:numPr>
        <w:jc w:val="both"/>
        <w:rPr>
          <w:rFonts w:ascii="Arial" w:hAnsi="Arial" w:cs="Arial"/>
          <w:vanish/>
          <w:sz w:val="22"/>
          <w:szCs w:val="22"/>
        </w:rPr>
      </w:pPr>
    </w:p>
    <w:p w14:paraId="1EF5B561" w14:textId="77777777" w:rsidR="00751B12" w:rsidRPr="009E03CA" w:rsidRDefault="00751B12" w:rsidP="00751B12">
      <w:pPr>
        <w:pStyle w:val="PargrafodaLista"/>
        <w:numPr>
          <w:ilvl w:val="0"/>
          <w:numId w:val="23"/>
        </w:numPr>
        <w:jc w:val="both"/>
        <w:rPr>
          <w:rFonts w:ascii="Arial" w:hAnsi="Arial" w:cs="Arial"/>
          <w:vanish/>
          <w:sz w:val="22"/>
          <w:szCs w:val="22"/>
        </w:rPr>
      </w:pPr>
    </w:p>
    <w:p w14:paraId="533C1C22" w14:textId="77777777" w:rsidR="00751B12" w:rsidRPr="009E03CA" w:rsidRDefault="00751B12" w:rsidP="00751B12">
      <w:pPr>
        <w:pStyle w:val="PargrafodaLista"/>
        <w:numPr>
          <w:ilvl w:val="0"/>
          <w:numId w:val="23"/>
        </w:numPr>
        <w:jc w:val="both"/>
        <w:rPr>
          <w:rFonts w:ascii="Arial" w:hAnsi="Arial" w:cs="Arial"/>
          <w:vanish/>
          <w:sz w:val="22"/>
          <w:szCs w:val="22"/>
        </w:rPr>
      </w:pPr>
    </w:p>
    <w:p w14:paraId="441032A5" w14:textId="77777777" w:rsidR="00751B12" w:rsidRPr="009E03CA" w:rsidRDefault="00751B12" w:rsidP="00751B12">
      <w:pPr>
        <w:pStyle w:val="PargrafodaLista"/>
        <w:numPr>
          <w:ilvl w:val="0"/>
          <w:numId w:val="23"/>
        </w:numPr>
        <w:jc w:val="both"/>
        <w:rPr>
          <w:rFonts w:ascii="Arial" w:hAnsi="Arial" w:cs="Arial"/>
          <w:vanish/>
          <w:sz w:val="22"/>
          <w:szCs w:val="22"/>
        </w:rPr>
      </w:pPr>
    </w:p>
    <w:p w14:paraId="3C73CC2B" w14:textId="77777777" w:rsidR="00751B12" w:rsidRPr="009E03CA" w:rsidRDefault="00751B12" w:rsidP="00751B12">
      <w:pPr>
        <w:pStyle w:val="PargrafodaLista"/>
        <w:numPr>
          <w:ilvl w:val="0"/>
          <w:numId w:val="23"/>
        </w:numPr>
        <w:jc w:val="both"/>
        <w:rPr>
          <w:rFonts w:ascii="Arial" w:hAnsi="Arial" w:cs="Arial"/>
          <w:vanish/>
          <w:sz w:val="22"/>
          <w:szCs w:val="22"/>
        </w:rPr>
      </w:pPr>
    </w:p>
    <w:p w14:paraId="416C5A7F" w14:textId="77777777" w:rsidR="00751B12" w:rsidRPr="009E03CA" w:rsidRDefault="00751B12" w:rsidP="00751B12">
      <w:pPr>
        <w:pStyle w:val="PargrafodaLista"/>
        <w:numPr>
          <w:ilvl w:val="0"/>
          <w:numId w:val="23"/>
        </w:numPr>
        <w:jc w:val="both"/>
        <w:rPr>
          <w:rFonts w:ascii="Arial" w:hAnsi="Arial" w:cs="Arial"/>
          <w:vanish/>
          <w:sz w:val="22"/>
          <w:szCs w:val="22"/>
        </w:rPr>
      </w:pPr>
    </w:p>
    <w:p w14:paraId="74D8A1E9" w14:textId="77777777" w:rsidR="00751B12" w:rsidRPr="009E03CA" w:rsidRDefault="00751B12" w:rsidP="00751B12">
      <w:pPr>
        <w:pStyle w:val="PargrafodaLista"/>
        <w:numPr>
          <w:ilvl w:val="0"/>
          <w:numId w:val="23"/>
        </w:numPr>
        <w:jc w:val="both"/>
        <w:rPr>
          <w:rFonts w:ascii="Arial" w:hAnsi="Arial" w:cs="Arial"/>
          <w:vanish/>
          <w:sz w:val="22"/>
          <w:szCs w:val="22"/>
        </w:rPr>
      </w:pPr>
    </w:p>
    <w:p w14:paraId="35C85770" w14:textId="3B3C011B" w:rsidR="006C6C45" w:rsidRPr="009E03CA" w:rsidRDefault="006C6C45" w:rsidP="001733C5">
      <w:pPr>
        <w:numPr>
          <w:ilvl w:val="1"/>
          <w:numId w:val="42"/>
        </w:numPr>
        <w:ind w:left="147" w:firstLine="0"/>
        <w:jc w:val="both"/>
        <w:rPr>
          <w:rFonts w:ascii="Arial" w:hAnsi="Arial" w:cs="Arial"/>
          <w:sz w:val="22"/>
          <w:szCs w:val="22"/>
        </w:rPr>
      </w:pPr>
      <w:r w:rsidRPr="009E03CA">
        <w:rPr>
          <w:rFonts w:ascii="Arial" w:hAnsi="Arial" w:cs="Arial"/>
          <w:sz w:val="22"/>
          <w:szCs w:val="22"/>
        </w:rPr>
        <w:t>A</w:t>
      </w:r>
      <w:bookmarkStart w:id="7" w:name="_Hlk55664913"/>
      <w:r w:rsidRPr="009E03CA">
        <w:rPr>
          <w:rFonts w:ascii="Arial" w:hAnsi="Arial" w:cs="Arial"/>
          <w:sz w:val="22"/>
          <w:szCs w:val="22"/>
        </w:rPr>
        <w:t xml:space="preserve"> CONTRATADA não poderá ceder, terceirizar ou transferir, parcial ou totalmente os direitos e as obrigações decorrente deste contrato, sob pena de rescisão imediata do presente contrato.</w:t>
      </w:r>
    </w:p>
    <w:p w14:paraId="61CF3DD3" w14:textId="77777777" w:rsidR="006C6C45" w:rsidRPr="009E03CA" w:rsidRDefault="006C6C45" w:rsidP="00BA0094">
      <w:pPr>
        <w:ind w:left="567"/>
        <w:jc w:val="both"/>
        <w:rPr>
          <w:rFonts w:ascii="Arial" w:hAnsi="Arial" w:cs="Arial"/>
          <w:sz w:val="22"/>
          <w:szCs w:val="22"/>
        </w:rPr>
      </w:pPr>
    </w:p>
    <w:p w14:paraId="6683B532" w14:textId="77777777" w:rsidR="006C6C45" w:rsidRPr="009E03CA" w:rsidRDefault="006C6C45" w:rsidP="00267C9E">
      <w:pPr>
        <w:numPr>
          <w:ilvl w:val="1"/>
          <w:numId w:val="42"/>
        </w:numPr>
        <w:ind w:left="567"/>
        <w:jc w:val="both"/>
        <w:rPr>
          <w:rFonts w:ascii="Arial" w:hAnsi="Arial" w:cs="Arial"/>
          <w:sz w:val="22"/>
          <w:szCs w:val="22"/>
        </w:rPr>
      </w:pPr>
      <w:r w:rsidRPr="009E03CA">
        <w:rPr>
          <w:rFonts w:ascii="Arial" w:hAnsi="Arial" w:cs="Arial"/>
          <w:sz w:val="22"/>
          <w:szCs w:val="22"/>
        </w:rPr>
        <w:t>O descumprimento total ou parcial das obrigações assumidas sujeita a empresa CREDENCIADA, no que couber, às sanções previstas no capítulo IV, da Lei Federal nº 8.666/1993, garantida prévia defesa.</w:t>
      </w:r>
    </w:p>
    <w:p w14:paraId="65CB2E6E" w14:textId="77777777" w:rsidR="006C6C45" w:rsidRPr="009E03CA" w:rsidRDefault="006C6C45" w:rsidP="00BA0094">
      <w:pPr>
        <w:ind w:left="567"/>
        <w:jc w:val="both"/>
        <w:rPr>
          <w:rFonts w:ascii="Arial" w:hAnsi="Arial" w:cs="Arial"/>
          <w:sz w:val="22"/>
          <w:szCs w:val="22"/>
        </w:rPr>
      </w:pPr>
    </w:p>
    <w:p w14:paraId="3EC1280C" w14:textId="77777777" w:rsidR="006C6C45" w:rsidRPr="009E03CA" w:rsidRDefault="006C6C45" w:rsidP="00267C9E">
      <w:pPr>
        <w:numPr>
          <w:ilvl w:val="1"/>
          <w:numId w:val="42"/>
        </w:numPr>
        <w:ind w:left="567"/>
        <w:jc w:val="both"/>
        <w:rPr>
          <w:rFonts w:ascii="Arial" w:hAnsi="Arial" w:cs="Arial"/>
          <w:sz w:val="22"/>
          <w:szCs w:val="22"/>
        </w:rPr>
      </w:pPr>
      <w:r w:rsidRPr="009E03CA">
        <w:rPr>
          <w:rFonts w:ascii="Arial" w:hAnsi="Arial" w:cs="Arial"/>
          <w:sz w:val="22"/>
          <w:szCs w:val="22"/>
        </w:rPr>
        <w:t>Após análise das justificativas serão aplicadas as seguintes penalidades:</w:t>
      </w:r>
    </w:p>
    <w:p w14:paraId="132A3864" w14:textId="77777777" w:rsidR="006C6C45" w:rsidRPr="009E03CA" w:rsidRDefault="006C6C45" w:rsidP="007C05C6">
      <w:pPr>
        <w:pStyle w:val="PargrafodaLista"/>
        <w:rPr>
          <w:rFonts w:ascii="Arial" w:hAnsi="Arial" w:cs="Arial"/>
          <w:sz w:val="22"/>
          <w:szCs w:val="22"/>
        </w:rPr>
      </w:pPr>
    </w:p>
    <w:p w14:paraId="55C21A9C" w14:textId="77777777" w:rsidR="00EE3D55" w:rsidRPr="009E03CA" w:rsidRDefault="006C6C45" w:rsidP="00723B0B">
      <w:pPr>
        <w:numPr>
          <w:ilvl w:val="0"/>
          <w:numId w:val="24"/>
        </w:numPr>
        <w:ind w:left="567"/>
        <w:jc w:val="both"/>
        <w:rPr>
          <w:rFonts w:ascii="Arial" w:hAnsi="Arial" w:cs="Arial"/>
          <w:sz w:val="22"/>
          <w:szCs w:val="22"/>
        </w:rPr>
      </w:pPr>
      <w:r w:rsidRPr="009E03CA">
        <w:rPr>
          <w:rFonts w:ascii="Arial" w:hAnsi="Arial" w:cs="Arial"/>
          <w:sz w:val="22"/>
          <w:szCs w:val="22"/>
        </w:rPr>
        <w:t xml:space="preserve">Toda falta, atrasos e/ou saídas antecipadas, serão automaticamente descontadas do respectivo pagamento, </w:t>
      </w:r>
      <w:r w:rsidR="00E45491" w:rsidRPr="009E03CA">
        <w:rPr>
          <w:rFonts w:ascii="Arial" w:hAnsi="Arial" w:cs="Arial"/>
          <w:sz w:val="22"/>
          <w:szCs w:val="22"/>
        </w:rPr>
        <w:t xml:space="preserve">independente das </w:t>
      </w:r>
      <w:r w:rsidRPr="009E03CA">
        <w:rPr>
          <w:rFonts w:ascii="Arial" w:hAnsi="Arial" w:cs="Arial"/>
          <w:sz w:val="22"/>
          <w:szCs w:val="22"/>
        </w:rPr>
        <w:t>sanções</w:t>
      </w:r>
      <w:r w:rsidR="00E45491" w:rsidRPr="009E03CA">
        <w:rPr>
          <w:rFonts w:ascii="Arial" w:hAnsi="Arial" w:cs="Arial"/>
          <w:sz w:val="22"/>
          <w:szCs w:val="22"/>
        </w:rPr>
        <w:t xml:space="preserve"> previstas</w:t>
      </w:r>
      <w:r w:rsidRPr="009E03CA">
        <w:rPr>
          <w:rFonts w:ascii="Arial" w:hAnsi="Arial" w:cs="Arial"/>
          <w:sz w:val="22"/>
          <w:szCs w:val="22"/>
        </w:rPr>
        <w:t xml:space="preserve"> nos itens subsequentes.</w:t>
      </w:r>
    </w:p>
    <w:p w14:paraId="1283BB0D" w14:textId="77777777" w:rsidR="00EE3D55" w:rsidRPr="009E03CA" w:rsidRDefault="00EE3D55" w:rsidP="00EE3D55">
      <w:pPr>
        <w:ind w:left="567"/>
        <w:jc w:val="both"/>
        <w:rPr>
          <w:rFonts w:ascii="Arial" w:hAnsi="Arial" w:cs="Arial"/>
          <w:sz w:val="22"/>
          <w:szCs w:val="22"/>
        </w:rPr>
      </w:pPr>
    </w:p>
    <w:p w14:paraId="62AB962C" w14:textId="33AF4A07" w:rsidR="006C6C45" w:rsidRPr="009E03CA" w:rsidRDefault="006C6C45" w:rsidP="00723B0B">
      <w:pPr>
        <w:numPr>
          <w:ilvl w:val="0"/>
          <w:numId w:val="24"/>
        </w:numPr>
        <w:ind w:left="567"/>
        <w:jc w:val="both"/>
        <w:rPr>
          <w:rFonts w:ascii="Arial" w:hAnsi="Arial" w:cs="Arial"/>
          <w:sz w:val="22"/>
          <w:szCs w:val="22"/>
        </w:rPr>
      </w:pPr>
      <w:r w:rsidRPr="009E03CA">
        <w:rPr>
          <w:rFonts w:ascii="Arial" w:hAnsi="Arial" w:cs="Arial"/>
          <w:sz w:val="22"/>
          <w:szCs w:val="22"/>
        </w:rPr>
        <w:t xml:space="preserve">No caso de atrasos e/ou saídas antecipadas injustificados, superior a 15 minutos e constatado o número de 03 </w:t>
      </w:r>
      <w:r w:rsidR="002E7FC6" w:rsidRPr="009E03CA">
        <w:rPr>
          <w:rFonts w:ascii="Arial" w:hAnsi="Arial" w:cs="Arial"/>
          <w:sz w:val="22"/>
          <w:szCs w:val="22"/>
        </w:rPr>
        <w:t xml:space="preserve">ocorrências, a qualquer tempo, </w:t>
      </w:r>
      <w:r w:rsidR="00AF6CA1" w:rsidRPr="009E03CA">
        <w:rPr>
          <w:rFonts w:ascii="Arial" w:hAnsi="Arial" w:cs="Arial"/>
          <w:sz w:val="22"/>
          <w:szCs w:val="22"/>
        </w:rPr>
        <w:t>cumulativo, advertência</w:t>
      </w:r>
      <w:r w:rsidRPr="009E03CA">
        <w:rPr>
          <w:rFonts w:ascii="Arial" w:hAnsi="Arial" w:cs="Arial"/>
          <w:sz w:val="22"/>
          <w:szCs w:val="22"/>
        </w:rPr>
        <w:t xml:space="preserve"> por escrito;</w:t>
      </w:r>
    </w:p>
    <w:p w14:paraId="6BACF584" w14:textId="77777777" w:rsidR="006C6C45" w:rsidRPr="009E03CA" w:rsidRDefault="006C6C45" w:rsidP="00BA0094">
      <w:pPr>
        <w:numPr>
          <w:ilvl w:val="0"/>
          <w:numId w:val="24"/>
        </w:numPr>
        <w:ind w:left="567"/>
        <w:jc w:val="both"/>
        <w:rPr>
          <w:rFonts w:ascii="Arial" w:hAnsi="Arial" w:cs="Arial"/>
          <w:sz w:val="22"/>
          <w:szCs w:val="22"/>
        </w:rPr>
      </w:pPr>
      <w:r w:rsidRPr="009E03CA">
        <w:rPr>
          <w:rFonts w:ascii="Arial" w:hAnsi="Arial" w:cs="Arial"/>
          <w:sz w:val="22"/>
          <w:szCs w:val="22"/>
        </w:rPr>
        <w:t>Após a aplicação de 03 (três) advertências consecutivas</w:t>
      </w:r>
      <w:r w:rsidR="00E45491" w:rsidRPr="009E03CA">
        <w:rPr>
          <w:rFonts w:ascii="Arial" w:hAnsi="Arial" w:cs="Arial"/>
          <w:sz w:val="22"/>
          <w:szCs w:val="22"/>
        </w:rPr>
        <w:t xml:space="preserve"> ou não</w:t>
      </w:r>
      <w:r w:rsidRPr="009E03CA">
        <w:rPr>
          <w:rFonts w:ascii="Arial" w:hAnsi="Arial" w:cs="Arial"/>
          <w:sz w:val="22"/>
          <w:szCs w:val="22"/>
        </w:rPr>
        <w:t xml:space="preserve"> durante a vigência do contrato, na quarta será aplicado o desconto de 20% (vinte por cento) do valor referente a 01 (um) plantão presencial</w:t>
      </w:r>
      <w:r w:rsidR="00E45491" w:rsidRPr="009E03CA">
        <w:rPr>
          <w:rFonts w:ascii="Arial" w:hAnsi="Arial" w:cs="Arial"/>
          <w:sz w:val="22"/>
          <w:szCs w:val="22"/>
        </w:rPr>
        <w:t xml:space="preserve"> que esteja</w:t>
      </w:r>
      <w:r w:rsidRPr="009E03CA">
        <w:rPr>
          <w:rFonts w:ascii="Arial" w:hAnsi="Arial" w:cs="Arial"/>
          <w:sz w:val="22"/>
          <w:szCs w:val="22"/>
        </w:rPr>
        <w:t xml:space="preserve"> execut</w:t>
      </w:r>
      <w:r w:rsidR="00E45491" w:rsidRPr="009E03CA">
        <w:rPr>
          <w:rFonts w:ascii="Arial" w:hAnsi="Arial" w:cs="Arial"/>
          <w:sz w:val="22"/>
          <w:szCs w:val="22"/>
        </w:rPr>
        <w:t>a</w:t>
      </w:r>
      <w:r w:rsidRPr="009E03CA">
        <w:rPr>
          <w:rFonts w:ascii="Arial" w:hAnsi="Arial" w:cs="Arial"/>
          <w:sz w:val="22"/>
          <w:szCs w:val="22"/>
        </w:rPr>
        <w:t>do;</w:t>
      </w:r>
    </w:p>
    <w:p w14:paraId="6553B97E" w14:textId="77777777" w:rsidR="006C6C45" w:rsidRPr="009E03CA" w:rsidRDefault="006C6C45" w:rsidP="00BA0094">
      <w:pPr>
        <w:numPr>
          <w:ilvl w:val="0"/>
          <w:numId w:val="24"/>
        </w:numPr>
        <w:ind w:left="567"/>
        <w:jc w:val="both"/>
        <w:rPr>
          <w:rFonts w:ascii="Arial" w:hAnsi="Arial" w:cs="Arial"/>
          <w:sz w:val="22"/>
          <w:szCs w:val="22"/>
        </w:rPr>
      </w:pPr>
      <w:r w:rsidRPr="009E03CA">
        <w:rPr>
          <w:rFonts w:ascii="Arial" w:hAnsi="Arial" w:cs="Arial"/>
          <w:sz w:val="22"/>
          <w:szCs w:val="22"/>
        </w:rPr>
        <w:t>Execução parcial ou inexecução da obrigação (faltar ao plantão) injustificado, desconto</w:t>
      </w:r>
      <w:r w:rsidR="002E7FC6" w:rsidRPr="009E03CA">
        <w:rPr>
          <w:rFonts w:ascii="Arial" w:hAnsi="Arial" w:cs="Arial"/>
          <w:sz w:val="22"/>
          <w:szCs w:val="22"/>
        </w:rPr>
        <w:t xml:space="preserve"> adicional</w:t>
      </w:r>
      <w:r w:rsidRPr="009E03CA">
        <w:rPr>
          <w:rFonts w:ascii="Arial" w:hAnsi="Arial" w:cs="Arial"/>
          <w:sz w:val="22"/>
          <w:szCs w:val="22"/>
        </w:rPr>
        <w:t xml:space="preserve"> de 20% (vinte por cento) do valor referente a 01 (um) plantão presencial executado;</w:t>
      </w:r>
    </w:p>
    <w:p w14:paraId="58001062" w14:textId="77777777" w:rsidR="006C6C45" w:rsidRPr="009E03CA" w:rsidRDefault="006C6C45" w:rsidP="00BA0094">
      <w:pPr>
        <w:numPr>
          <w:ilvl w:val="0"/>
          <w:numId w:val="24"/>
        </w:numPr>
        <w:ind w:left="567"/>
        <w:jc w:val="both"/>
        <w:rPr>
          <w:rFonts w:ascii="Arial" w:hAnsi="Arial" w:cs="Arial"/>
          <w:sz w:val="22"/>
          <w:szCs w:val="22"/>
        </w:rPr>
      </w:pPr>
      <w:r w:rsidRPr="009E03CA">
        <w:rPr>
          <w:rFonts w:ascii="Arial" w:hAnsi="Arial" w:cs="Arial"/>
          <w:sz w:val="22"/>
          <w:szCs w:val="22"/>
        </w:rPr>
        <w:t xml:space="preserve">Em caso de reincidência do previsto nos itens </w:t>
      </w:r>
      <w:r w:rsidRPr="009E03CA">
        <w:rPr>
          <w:rFonts w:ascii="Arial" w:hAnsi="Arial" w:cs="Arial"/>
          <w:i/>
          <w:iCs/>
          <w:sz w:val="22"/>
          <w:szCs w:val="22"/>
        </w:rPr>
        <w:t>b</w:t>
      </w:r>
      <w:r w:rsidRPr="009E03CA">
        <w:rPr>
          <w:rFonts w:ascii="Arial" w:hAnsi="Arial" w:cs="Arial"/>
          <w:sz w:val="22"/>
          <w:szCs w:val="22"/>
        </w:rPr>
        <w:t xml:space="preserve"> e </w:t>
      </w:r>
      <w:r w:rsidRPr="009E03CA">
        <w:rPr>
          <w:rFonts w:ascii="Arial" w:hAnsi="Arial" w:cs="Arial"/>
          <w:i/>
          <w:iCs/>
          <w:sz w:val="22"/>
          <w:szCs w:val="22"/>
        </w:rPr>
        <w:t>c</w:t>
      </w:r>
      <w:r w:rsidRPr="009E03CA">
        <w:rPr>
          <w:rFonts w:ascii="Arial" w:hAnsi="Arial" w:cs="Arial"/>
          <w:sz w:val="22"/>
          <w:szCs w:val="22"/>
        </w:rPr>
        <w:t>, desconto de 30% (trinta por cento) referente a 01 (um) plantão presencial executado;</w:t>
      </w:r>
    </w:p>
    <w:p w14:paraId="158151E0" w14:textId="77777777" w:rsidR="006C6C45" w:rsidRPr="009E03CA" w:rsidRDefault="006C6C45" w:rsidP="00BA0094">
      <w:pPr>
        <w:numPr>
          <w:ilvl w:val="0"/>
          <w:numId w:val="24"/>
        </w:numPr>
        <w:ind w:left="567"/>
        <w:jc w:val="both"/>
        <w:rPr>
          <w:rFonts w:ascii="Arial" w:hAnsi="Arial" w:cs="Arial"/>
          <w:sz w:val="22"/>
          <w:szCs w:val="22"/>
        </w:rPr>
      </w:pPr>
      <w:r w:rsidRPr="009E03CA">
        <w:rPr>
          <w:rFonts w:ascii="Arial" w:hAnsi="Arial" w:cs="Arial"/>
          <w:sz w:val="22"/>
          <w:szCs w:val="22"/>
        </w:rPr>
        <w:t xml:space="preserve">Em casos de reincidência do previsto no item </w:t>
      </w:r>
      <w:r w:rsidRPr="009E03CA">
        <w:rPr>
          <w:rFonts w:ascii="Arial" w:hAnsi="Arial" w:cs="Arial"/>
          <w:i/>
          <w:iCs/>
          <w:sz w:val="22"/>
          <w:szCs w:val="22"/>
        </w:rPr>
        <w:t>d</w:t>
      </w:r>
      <w:r w:rsidRPr="009E03CA">
        <w:rPr>
          <w:rFonts w:ascii="Arial" w:hAnsi="Arial" w:cs="Arial"/>
          <w:sz w:val="22"/>
          <w:szCs w:val="22"/>
        </w:rPr>
        <w:t>, poderá ocorrer a SUSPENSÃO temporária do Credenciado;</w:t>
      </w:r>
    </w:p>
    <w:p w14:paraId="1D2EC2C9" w14:textId="77777777" w:rsidR="006C6C45" w:rsidRPr="009E03CA" w:rsidRDefault="006C6C45" w:rsidP="007C05C6">
      <w:pPr>
        <w:ind w:left="567"/>
        <w:jc w:val="both"/>
        <w:rPr>
          <w:rFonts w:ascii="Arial" w:hAnsi="Arial" w:cs="Arial"/>
          <w:sz w:val="22"/>
          <w:szCs w:val="22"/>
        </w:rPr>
      </w:pPr>
    </w:p>
    <w:p w14:paraId="25F36CA4" w14:textId="77777777" w:rsidR="006C6C45" w:rsidRPr="009E03CA" w:rsidRDefault="006C6C45" w:rsidP="00267C9E">
      <w:pPr>
        <w:numPr>
          <w:ilvl w:val="1"/>
          <w:numId w:val="42"/>
        </w:numPr>
        <w:ind w:left="567"/>
        <w:jc w:val="both"/>
        <w:rPr>
          <w:rFonts w:ascii="Arial" w:hAnsi="Arial" w:cs="Arial"/>
          <w:sz w:val="22"/>
          <w:szCs w:val="22"/>
        </w:rPr>
      </w:pPr>
      <w:r w:rsidRPr="009E03CA">
        <w:rPr>
          <w:rFonts w:ascii="Arial" w:hAnsi="Arial" w:cs="Arial"/>
          <w:sz w:val="22"/>
          <w:szCs w:val="22"/>
        </w:rPr>
        <w:t>Também sem prejuízo das demais penalidades, ocorrerá o DESCREDENCIAMENTO automático da Pessoa Jurídica que:</w:t>
      </w:r>
    </w:p>
    <w:p w14:paraId="069B9E55" w14:textId="77777777" w:rsidR="006C6C45" w:rsidRPr="009E03CA" w:rsidRDefault="006C6C45" w:rsidP="00BA0094">
      <w:pPr>
        <w:numPr>
          <w:ilvl w:val="0"/>
          <w:numId w:val="25"/>
        </w:numPr>
        <w:ind w:left="567"/>
        <w:jc w:val="both"/>
        <w:rPr>
          <w:rFonts w:ascii="Arial" w:hAnsi="Arial" w:cs="Arial"/>
          <w:sz w:val="22"/>
          <w:szCs w:val="22"/>
        </w:rPr>
      </w:pPr>
      <w:r w:rsidRPr="009E03CA">
        <w:rPr>
          <w:rFonts w:ascii="Arial" w:hAnsi="Arial" w:cs="Arial"/>
          <w:sz w:val="22"/>
          <w:szCs w:val="22"/>
        </w:rPr>
        <w:t>Por qualquer motivo, esteja impedida de desempenhar as obrigações assumidas no presente contrato;</w:t>
      </w:r>
    </w:p>
    <w:p w14:paraId="1B15D2B0" w14:textId="77777777" w:rsidR="006C6C45" w:rsidRPr="009E03CA" w:rsidRDefault="006C6C45" w:rsidP="00BA0094">
      <w:pPr>
        <w:numPr>
          <w:ilvl w:val="0"/>
          <w:numId w:val="25"/>
        </w:numPr>
        <w:ind w:left="567"/>
        <w:jc w:val="both"/>
        <w:rPr>
          <w:rFonts w:ascii="Arial" w:hAnsi="Arial" w:cs="Arial"/>
          <w:sz w:val="22"/>
          <w:szCs w:val="22"/>
        </w:rPr>
      </w:pPr>
      <w:r w:rsidRPr="009E03CA">
        <w:rPr>
          <w:rFonts w:ascii="Arial" w:hAnsi="Arial" w:cs="Arial"/>
          <w:sz w:val="22"/>
          <w:szCs w:val="22"/>
        </w:rPr>
        <w:t>Ficar evidenciada a incapacidade da CREDENCIADA cumprir as obrigações assumidas, devidamente caracterizadas em relatório;</w:t>
      </w:r>
    </w:p>
    <w:p w14:paraId="2F405912" w14:textId="77777777" w:rsidR="006C6C45" w:rsidRPr="009E03CA" w:rsidRDefault="006C6C45" w:rsidP="00BA0094">
      <w:pPr>
        <w:numPr>
          <w:ilvl w:val="0"/>
          <w:numId w:val="25"/>
        </w:numPr>
        <w:ind w:left="567"/>
        <w:jc w:val="both"/>
        <w:rPr>
          <w:rFonts w:ascii="Arial" w:hAnsi="Arial" w:cs="Arial"/>
          <w:sz w:val="22"/>
          <w:szCs w:val="22"/>
        </w:rPr>
      </w:pPr>
      <w:r w:rsidRPr="009E03CA">
        <w:rPr>
          <w:rFonts w:ascii="Arial" w:hAnsi="Arial" w:cs="Arial"/>
          <w:sz w:val="22"/>
          <w:szCs w:val="22"/>
        </w:rPr>
        <w:t>Por razões de interesse público, mediante despacho motivado, devidamente justificado</w:t>
      </w:r>
    </w:p>
    <w:p w14:paraId="52A5C4AE" w14:textId="77777777" w:rsidR="006C6C45" w:rsidRPr="009E03CA" w:rsidRDefault="006C6C45" w:rsidP="00BA0094">
      <w:pPr>
        <w:numPr>
          <w:ilvl w:val="0"/>
          <w:numId w:val="25"/>
        </w:numPr>
        <w:ind w:left="567"/>
        <w:jc w:val="both"/>
        <w:rPr>
          <w:rFonts w:ascii="Arial" w:hAnsi="Arial" w:cs="Arial"/>
          <w:sz w:val="22"/>
          <w:szCs w:val="22"/>
        </w:rPr>
      </w:pPr>
      <w:r w:rsidRPr="009E03CA">
        <w:rPr>
          <w:rFonts w:ascii="Arial" w:hAnsi="Arial" w:cs="Arial"/>
          <w:sz w:val="22"/>
          <w:szCs w:val="22"/>
        </w:rPr>
        <w:t>Por solicitação formal pela CREDENCIADA, de descredenciamento do HUOP, COM ANTECEDENCIA MÍNIMA DE 30 (trinta) DIAS.</w:t>
      </w:r>
    </w:p>
    <w:p w14:paraId="3C772971" w14:textId="77777777" w:rsidR="006C6C45" w:rsidRPr="009E03CA" w:rsidRDefault="006C6C45" w:rsidP="00BA0094">
      <w:pPr>
        <w:ind w:left="567"/>
        <w:jc w:val="both"/>
        <w:rPr>
          <w:rFonts w:ascii="Arial" w:hAnsi="Arial" w:cs="Arial"/>
          <w:sz w:val="22"/>
          <w:szCs w:val="22"/>
        </w:rPr>
      </w:pPr>
    </w:p>
    <w:p w14:paraId="427DB2E9" w14:textId="77777777" w:rsidR="006C6C45" w:rsidRPr="009E03CA" w:rsidRDefault="006C6C45" w:rsidP="00267C9E">
      <w:pPr>
        <w:numPr>
          <w:ilvl w:val="1"/>
          <w:numId w:val="42"/>
        </w:numPr>
        <w:shd w:val="clear" w:color="auto" w:fill="FFFFFF"/>
        <w:ind w:left="567"/>
        <w:jc w:val="both"/>
        <w:rPr>
          <w:rFonts w:ascii="Arial" w:hAnsi="Arial" w:cs="Arial"/>
          <w:sz w:val="22"/>
          <w:szCs w:val="22"/>
        </w:rPr>
      </w:pPr>
      <w:r w:rsidRPr="009E03CA">
        <w:rPr>
          <w:rFonts w:ascii="Arial" w:hAnsi="Arial" w:cs="Arial"/>
          <w:sz w:val="22"/>
          <w:szCs w:val="22"/>
        </w:rPr>
        <w:t>Caberá a qualquer das partes notificar a outra requerendo a RESILIÇÃO do contrato, a qualquer tempo, DESDE QUE COMUNIQUE SUA INTENÇÃO A OUTRA, POR ESCRITO, COM ANTECEDENCIA MÍNIMA DE 30 (trinta) DIAS, sem qualquer multa, ou indenização, a nenhum título observando-se eventuais débitos, valores, obrigações ou serviços pendentes e pagamentos ou obrigações de fazer.</w:t>
      </w:r>
    </w:p>
    <w:p w14:paraId="6B456CD5" w14:textId="77777777" w:rsidR="006C6C45" w:rsidRPr="009E03CA" w:rsidRDefault="006C6C45" w:rsidP="00BA0094">
      <w:pPr>
        <w:shd w:val="clear" w:color="auto" w:fill="FFFFFF"/>
        <w:ind w:left="567"/>
        <w:jc w:val="both"/>
        <w:rPr>
          <w:rFonts w:ascii="Arial" w:hAnsi="Arial" w:cs="Arial"/>
          <w:sz w:val="22"/>
          <w:szCs w:val="22"/>
        </w:rPr>
      </w:pPr>
    </w:p>
    <w:p w14:paraId="616D1F90" w14:textId="77777777" w:rsidR="006C6C45" w:rsidRPr="009E03CA" w:rsidRDefault="006C6C45" w:rsidP="00267C9E">
      <w:pPr>
        <w:numPr>
          <w:ilvl w:val="1"/>
          <w:numId w:val="42"/>
        </w:numPr>
        <w:shd w:val="clear" w:color="auto" w:fill="FFFFFF"/>
        <w:ind w:left="567"/>
        <w:jc w:val="both"/>
        <w:rPr>
          <w:rFonts w:ascii="Arial" w:hAnsi="Arial" w:cs="Arial"/>
          <w:sz w:val="22"/>
          <w:szCs w:val="22"/>
        </w:rPr>
      </w:pPr>
      <w:r w:rsidRPr="009E03CA">
        <w:rPr>
          <w:rFonts w:ascii="Arial" w:hAnsi="Arial" w:cs="Arial"/>
          <w:sz w:val="22"/>
          <w:szCs w:val="22"/>
        </w:rPr>
        <w:t>O não cumprimento de quaisquer das cláusulas e condições pactuadas no instrumento contratual ou documento congênere ou a sua inexecução parcial ou total, bem como as constantes no item 14.3, poderá ensejar na aplicação de penalidade financeira e rescisão contratual, independentemente de interpelação judicial ou extrajudicial, conforme dispõe os artigos 128 a 131 da Lei Estadual nº 15.608/07 e artigos 60 a 63 do Decreto Estadual nº 4507, de 01 de abril de 2019, seguindo os trâmites conforme Resolução 180/2013-COU.</w:t>
      </w:r>
    </w:p>
    <w:p w14:paraId="3260BEA4" w14:textId="77777777" w:rsidR="006C6C45" w:rsidRPr="009E03CA" w:rsidRDefault="006C6C45" w:rsidP="00BA0094">
      <w:pPr>
        <w:pStyle w:val="NormalWeb"/>
        <w:shd w:val="clear" w:color="auto" w:fill="FFFFFF"/>
        <w:spacing w:before="0" w:beforeAutospacing="0" w:after="0" w:afterAutospacing="0"/>
        <w:jc w:val="both"/>
        <w:rPr>
          <w:rFonts w:ascii="Arial" w:hAnsi="Arial" w:cs="Arial"/>
          <w:sz w:val="22"/>
          <w:szCs w:val="22"/>
        </w:rPr>
      </w:pPr>
    </w:p>
    <w:bookmarkEnd w:id="7"/>
    <w:p w14:paraId="447E5F90" w14:textId="77777777" w:rsidR="006C6C45" w:rsidRPr="009E03CA" w:rsidRDefault="006C6C45" w:rsidP="00F91497">
      <w:pPr>
        <w:pStyle w:val="NormalWeb"/>
        <w:spacing w:before="0" w:beforeAutospacing="0" w:after="0" w:afterAutospacing="0"/>
        <w:ind w:left="1140"/>
        <w:jc w:val="both"/>
        <w:rPr>
          <w:rFonts w:ascii="Arial" w:hAnsi="Arial" w:cs="Arial"/>
          <w:sz w:val="22"/>
          <w:szCs w:val="22"/>
        </w:rPr>
      </w:pPr>
    </w:p>
    <w:p w14:paraId="3F24E3D1" w14:textId="77777777" w:rsidR="006C6C45" w:rsidRPr="009E03CA" w:rsidRDefault="006C6C45" w:rsidP="00F91497">
      <w:pPr>
        <w:pStyle w:val="NormalWeb"/>
        <w:spacing w:before="0" w:beforeAutospacing="0" w:after="0" w:afterAutospacing="0"/>
        <w:ind w:left="1140"/>
        <w:jc w:val="both"/>
        <w:rPr>
          <w:rFonts w:ascii="Arial" w:hAnsi="Arial" w:cs="Arial"/>
          <w:sz w:val="22"/>
          <w:szCs w:val="22"/>
        </w:rPr>
      </w:pPr>
    </w:p>
    <w:p w14:paraId="05448DDD" w14:textId="77777777" w:rsidR="006C6C45" w:rsidRPr="009E03CA" w:rsidRDefault="006C6C45" w:rsidP="00267C9E">
      <w:pPr>
        <w:pStyle w:val="NormalWeb"/>
        <w:numPr>
          <w:ilvl w:val="0"/>
          <w:numId w:val="42"/>
        </w:numPr>
        <w:spacing w:before="0" w:beforeAutospacing="0" w:after="0" w:afterAutospacing="0"/>
        <w:jc w:val="both"/>
        <w:rPr>
          <w:rFonts w:ascii="Arial" w:hAnsi="Arial" w:cs="Arial"/>
          <w:b/>
          <w:sz w:val="22"/>
          <w:szCs w:val="22"/>
        </w:rPr>
      </w:pPr>
      <w:r w:rsidRPr="009E03CA">
        <w:rPr>
          <w:rFonts w:ascii="Arial" w:hAnsi="Arial" w:cs="Arial"/>
          <w:b/>
          <w:sz w:val="22"/>
          <w:szCs w:val="22"/>
        </w:rPr>
        <w:t>DA RESPOSABILIDADE CIVIL E CLÁUSULA PENAL</w:t>
      </w:r>
    </w:p>
    <w:p w14:paraId="32030EF5" w14:textId="77777777" w:rsidR="006C6C45" w:rsidRPr="009E03CA" w:rsidRDefault="006C6C45" w:rsidP="00F91497">
      <w:pPr>
        <w:pStyle w:val="NormalWeb"/>
        <w:spacing w:before="0" w:beforeAutospacing="0" w:after="0" w:afterAutospacing="0"/>
        <w:ind w:left="720"/>
        <w:jc w:val="both"/>
        <w:rPr>
          <w:rFonts w:ascii="Arial" w:hAnsi="Arial" w:cs="Arial"/>
          <w:b/>
          <w:sz w:val="22"/>
          <w:szCs w:val="22"/>
        </w:rPr>
      </w:pPr>
    </w:p>
    <w:p w14:paraId="3A61A545"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A atuação da credenciada no cumprimento de obrigações assumidas será anotada no respectivo registro cadastral.</w:t>
      </w:r>
    </w:p>
    <w:p w14:paraId="4F0E20DB" w14:textId="77777777" w:rsidR="006C6C45" w:rsidRPr="009E03CA" w:rsidRDefault="006C6C45" w:rsidP="009E7D7F">
      <w:pPr>
        <w:pStyle w:val="NormalWeb"/>
        <w:spacing w:before="0" w:beforeAutospacing="0" w:after="0" w:afterAutospacing="0"/>
        <w:ind w:left="284"/>
        <w:jc w:val="both"/>
        <w:rPr>
          <w:rFonts w:ascii="Arial" w:hAnsi="Arial" w:cs="Arial"/>
          <w:sz w:val="22"/>
          <w:szCs w:val="22"/>
        </w:rPr>
      </w:pPr>
    </w:p>
    <w:p w14:paraId="6C0F54C3"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Nenhuma indenização será devida aos participantes pela apresentação da documentação relativa ao presente </w:t>
      </w:r>
      <w:r w:rsidRPr="009E03CA">
        <w:rPr>
          <w:rFonts w:ascii="Arial" w:hAnsi="Arial" w:cs="Arial"/>
          <w:b/>
          <w:bCs/>
          <w:sz w:val="22"/>
          <w:szCs w:val="22"/>
        </w:rPr>
        <w:t>EDITAL DE CREDENCIAMENTO.</w:t>
      </w:r>
    </w:p>
    <w:p w14:paraId="2333A990" w14:textId="77777777" w:rsidR="006C6C45" w:rsidRPr="009E03CA" w:rsidRDefault="006C6C45" w:rsidP="009E7D7F">
      <w:pPr>
        <w:pStyle w:val="NormalWeb"/>
        <w:spacing w:before="0" w:beforeAutospacing="0" w:after="0" w:afterAutospacing="0"/>
        <w:jc w:val="both"/>
        <w:rPr>
          <w:rFonts w:ascii="Arial" w:hAnsi="Arial" w:cs="Arial"/>
          <w:sz w:val="22"/>
          <w:szCs w:val="22"/>
        </w:rPr>
      </w:pPr>
    </w:p>
    <w:p w14:paraId="0FFCC25F" w14:textId="1A8CBC02"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A </w:t>
      </w:r>
      <w:r w:rsidRPr="009E03CA">
        <w:rPr>
          <w:rFonts w:ascii="Arial" w:hAnsi="Arial" w:cs="Arial"/>
          <w:b/>
          <w:bCs/>
          <w:sz w:val="22"/>
          <w:szCs w:val="22"/>
        </w:rPr>
        <w:t>CONTRATADA</w:t>
      </w:r>
      <w:r w:rsidRPr="009E03CA">
        <w:rPr>
          <w:rFonts w:ascii="Arial" w:hAnsi="Arial" w:cs="Arial"/>
          <w:sz w:val="22"/>
          <w:szCs w:val="22"/>
        </w:rPr>
        <w:t xml:space="preserve"> se responsabilizará civil e criminalmente, pela cobrança de qualquer valor dos pacientes oriundos do SUS (Sistema Único de Saúde) que serão atendidos pelo H</w:t>
      </w:r>
      <w:r w:rsidR="006E2EAC">
        <w:rPr>
          <w:rFonts w:ascii="Arial" w:hAnsi="Arial" w:cs="Arial"/>
          <w:sz w:val="22"/>
          <w:szCs w:val="22"/>
        </w:rPr>
        <w:t>emocentro</w:t>
      </w:r>
      <w:r w:rsidRPr="009E03CA">
        <w:rPr>
          <w:rFonts w:ascii="Arial" w:hAnsi="Arial" w:cs="Arial"/>
          <w:sz w:val="22"/>
          <w:szCs w:val="22"/>
        </w:rPr>
        <w:t>, tal prática ensejará a rescisão imediata deste contrato, a cobrança de multa e a sua denúncia as autoridades competentes.</w:t>
      </w:r>
    </w:p>
    <w:p w14:paraId="6EB96DCE" w14:textId="77777777" w:rsidR="006C6C45" w:rsidRPr="009E03CA" w:rsidRDefault="006C6C45" w:rsidP="009E7D7F">
      <w:pPr>
        <w:pStyle w:val="NormalWeb"/>
        <w:spacing w:before="0" w:beforeAutospacing="0" w:after="0" w:afterAutospacing="0"/>
        <w:jc w:val="both"/>
        <w:rPr>
          <w:rFonts w:ascii="Arial" w:hAnsi="Arial" w:cs="Arial"/>
          <w:sz w:val="22"/>
          <w:szCs w:val="22"/>
        </w:rPr>
      </w:pPr>
    </w:p>
    <w:p w14:paraId="5AB679FC"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A responsabilidade civil, administrativa e penal por erro do profissional decorrente de dolo, imperícia, imprudência ou negligência é de exclusiva responsabilidade da </w:t>
      </w:r>
      <w:r w:rsidRPr="009E03CA">
        <w:rPr>
          <w:rFonts w:ascii="Arial" w:hAnsi="Arial" w:cs="Arial"/>
          <w:b/>
          <w:bCs/>
          <w:sz w:val="22"/>
          <w:szCs w:val="22"/>
        </w:rPr>
        <w:t>CONTRATADA</w:t>
      </w:r>
      <w:r w:rsidRPr="009E03CA">
        <w:rPr>
          <w:rFonts w:ascii="Arial" w:hAnsi="Arial" w:cs="Arial"/>
          <w:sz w:val="22"/>
          <w:szCs w:val="22"/>
        </w:rPr>
        <w:t xml:space="preserve">, que deverá arcar com os danos materiais e morais porventura decorrentes, bem como o pagamento de honorários caso haja condenação da contratante em eventual indenização aos advogados da vítima e da </w:t>
      </w:r>
      <w:r w:rsidRPr="009E03CA">
        <w:rPr>
          <w:rFonts w:ascii="Arial" w:hAnsi="Arial" w:cs="Arial"/>
          <w:b/>
          <w:bCs/>
          <w:sz w:val="22"/>
          <w:szCs w:val="22"/>
        </w:rPr>
        <w:t>CONTRATANTE.</w:t>
      </w:r>
      <w:r w:rsidRPr="009E03CA">
        <w:rPr>
          <w:rFonts w:ascii="Arial" w:hAnsi="Arial" w:cs="Arial"/>
          <w:sz w:val="22"/>
          <w:szCs w:val="22"/>
        </w:rPr>
        <w:t xml:space="preserve"> </w:t>
      </w:r>
    </w:p>
    <w:p w14:paraId="2572A605" w14:textId="77777777" w:rsidR="006C6C45" w:rsidRPr="009E03CA" w:rsidRDefault="006C6C45" w:rsidP="00F91497">
      <w:pPr>
        <w:pStyle w:val="NormalWeb"/>
        <w:spacing w:before="0" w:beforeAutospacing="0" w:after="0" w:afterAutospacing="0"/>
        <w:ind w:left="644"/>
        <w:jc w:val="both"/>
        <w:rPr>
          <w:rFonts w:ascii="Arial" w:hAnsi="Arial" w:cs="Arial"/>
          <w:sz w:val="22"/>
          <w:szCs w:val="22"/>
        </w:rPr>
      </w:pPr>
    </w:p>
    <w:p w14:paraId="3A57CFC1" w14:textId="77777777" w:rsidR="006C6C45" w:rsidRPr="009E03CA" w:rsidRDefault="006C6C45" w:rsidP="00F91497">
      <w:pPr>
        <w:pStyle w:val="NormalWeb"/>
        <w:spacing w:before="0" w:beforeAutospacing="0" w:after="0" w:afterAutospacing="0"/>
        <w:ind w:left="644"/>
        <w:jc w:val="both"/>
        <w:rPr>
          <w:rFonts w:ascii="Arial" w:hAnsi="Arial" w:cs="Arial"/>
          <w:sz w:val="22"/>
          <w:szCs w:val="22"/>
        </w:rPr>
      </w:pPr>
    </w:p>
    <w:p w14:paraId="55C9F2F5" w14:textId="77777777" w:rsidR="006C6C45" w:rsidRPr="009E03CA" w:rsidRDefault="006C6C45" w:rsidP="00267C9E">
      <w:pPr>
        <w:pStyle w:val="NormalWeb"/>
        <w:numPr>
          <w:ilvl w:val="0"/>
          <w:numId w:val="42"/>
        </w:numPr>
        <w:spacing w:before="0" w:beforeAutospacing="0" w:after="0" w:afterAutospacing="0"/>
        <w:jc w:val="both"/>
        <w:rPr>
          <w:rFonts w:ascii="Arial" w:hAnsi="Arial" w:cs="Arial"/>
          <w:b/>
          <w:bCs/>
          <w:sz w:val="22"/>
          <w:szCs w:val="22"/>
        </w:rPr>
      </w:pPr>
      <w:r w:rsidRPr="009E03CA">
        <w:rPr>
          <w:rFonts w:ascii="Arial" w:hAnsi="Arial" w:cs="Arial"/>
          <w:b/>
          <w:bCs/>
          <w:sz w:val="22"/>
          <w:szCs w:val="22"/>
        </w:rPr>
        <w:t>DOS RECURSOS</w:t>
      </w:r>
    </w:p>
    <w:p w14:paraId="3F7A84A9" w14:textId="77777777" w:rsidR="006C6C45" w:rsidRPr="009E03CA" w:rsidRDefault="006C6C45" w:rsidP="00F91497">
      <w:pPr>
        <w:pStyle w:val="NormalWeb"/>
        <w:spacing w:before="0" w:beforeAutospacing="0" w:after="0" w:afterAutospacing="0"/>
        <w:ind w:left="720"/>
        <w:jc w:val="both"/>
        <w:rPr>
          <w:rFonts w:ascii="Arial" w:hAnsi="Arial" w:cs="Arial"/>
          <w:sz w:val="22"/>
          <w:szCs w:val="22"/>
        </w:rPr>
      </w:pPr>
    </w:p>
    <w:p w14:paraId="5A401133"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Aos credenciados é assegurado o direito de interposição de Recurso, caso indeferido o credenciamento, nos termos do artigo 14 do Decreto Estadual do Paraná nº 4507 de 2009, o qual será recebido e processado nos termos ali estabelecidos.</w:t>
      </w:r>
    </w:p>
    <w:p w14:paraId="66E0A824" w14:textId="241551D3"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Caberá recurso, com efeito suspensivo, nos casos de habilitação ou inabilitação na pré-qualificação, no prazo de 5 (cinco) dias úteis, contados da data da publicação do resultado no Diário Oficial do Estado</w:t>
      </w:r>
      <w:r w:rsidR="006E2EAC">
        <w:rPr>
          <w:rFonts w:ascii="Arial" w:hAnsi="Arial" w:cs="Arial"/>
          <w:sz w:val="22"/>
          <w:szCs w:val="22"/>
        </w:rPr>
        <w:t>.</w:t>
      </w:r>
    </w:p>
    <w:p w14:paraId="539F6C61"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 Os recursos, serão dirigidos à autoridade máxima do órgão ou entidade contratante por intermédio da Comissão de Credenciamento, devendo ser protocolados no setor de Protocolo do HUOP, Avenida Tancredo Neves, 3224, bairro Santo Onofre CEP: 85806-470, Cascavel – Paraná, no horário das 08:00 as 12:00 e 13:00 as 17:00.</w:t>
      </w:r>
    </w:p>
    <w:p w14:paraId="260DB662"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A autoridade superior, após receber o recurso e a informação da Comissão de Credenciamento, proferirá, também no prazo de 5 (cinco) dias úteis, a sua decisão, devendo promover a sua respectiva publicação no Diário Oficial do Estado em até 2 (dois) dias úteis.</w:t>
      </w:r>
    </w:p>
    <w:p w14:paraId="771A8BB7"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Qualquer recurso ou contestação somente poderá ser manifestado por intermédio do profissional interessado ou por procurador legalmente habilitado.</w:t>
      </w:r>
    </w:p>
    <w:p w14:paraId="506EDB93" w14:textId="77777777" w:rsidR="006C6C45" w:rsidRPr="009E03CA" w:rsidRDefault="006C6C45" w:rsidP="00F91497">
      <w:pPr>
        <w:pStyle w:val="NormalWeb"/>
        <w:spacing w:before="0" w:beforeAutospacing="0" w:after="0" w:afterAutospacing="0"/>
        <w:ind w:left="780"/>
        <w:jc w:val="both"/>
        <w:rPr>
          <w:rFonts w:ascii="Arial" w:hAnsi="Arial" w:cs="Arial"/>
          <w:sz w:val="22"/>
          <w:szCs w:val="22"/>
        </w:rPr>
      </w:pPr>
    </w:p>
    <w:p w14:paraId="47EA660D" w14:textId="77777777" w:rsidR="006C6C45" w:rsidRPr="009E03CA" w:rsidRDefault="006C6C45" w:rsidP="00F91497">
      <w:pPr>
        <w:pStyle w:val="NormalWeb"/>
        <w:spacing w:before="0" w:beforeAutospacing="0" w:after="0" w:afterAutospacing="0"/>
        <w:ind w:left="780"/>
        <w:jc w:val="both"/>
        <w:rPr>
          <w:rFonts w:ascii="Arial" w:hAnsi="Arial" w:cs="Arial"/>
          <w:sz w:val="22"/>
          <w:szCs w:val="22"/>
        </w:rPr>
      </w:pPr>
    </w:p>
    <w:p w14:paraId="0659DDCA" w14:textId="77777777" w:rsidR="006C6C45" w:rsidRPr="009E03CA" w:rsidRDefault="006C6C45" w:rsidP="00267C9E">
      <w:pPr>
        <w:pStyle w:val="NormalWeb"/>
        <w:numPr>
          <w:ilvl w:val="0"/>
          <w:numId w:val="42"/>
        </w:numPr>
        <w:spacing w:before="0" w:beforeAutospacing="0" w:after="0" w:afterAutospacing="0"/>
        <w:jc w:val="both"/>
        <w:rPr>
          <w:rFonts w:ascii="Arial" w:hAnsi="Arial" w:cs="Arial"/>
          <w:sz w:val="22"/>
          <w:szCs w:val="22"/>
        </w:rPr>
      </w:pPr>
      <w:r w:rsidRPr="009E03CA">
        <w:rPr>
          <w:rFonts w:ascii="Arial" w:hAnsi="Arial" w:cs="Arial"/>
          <w:b/>
          <w:bCs/>
          <w:sz w:val="22"/>
          <w:szCs w:val="22"/>
        </w:rPr>
        <w:t>DAS DISPOSIÇÕES GERAIS</w:t>
      </w:r>
    </w:p>
    <w:p w14:paraId="409E326C" w14:textId="77777777" w:rsidR="006C6C45" w:rsidRPr="009E03CA" w:rsidRDefault="006C6C45" w:rsidP="00F91497">
      <w:pPr>
        <w:pStyle w:val="NormalWeb"/>
        <w:spacing w:before="0" w:beforeAutospacing="0" w:after="0" w:afterAutospacing="0"/>
        <w:ind w:left="720"/>
        <w:jc w:val="both"/>
        <w:rPr>
          <w:rFonts w:ascii="Arial" w:hAnsi="Arial" w:cs="Arial"/>
          <w:sz w:val="22"/>
          <w:szCs w:val="22"/>
        </w:rPr>
      </w:pPr>
    </w:p>
    <w:p w14:paraId="1001413D"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Os casos omissos no presente Edital serão analisados sob aspectos da Lei Federal nº 8.666/1993 e alterações posteriores através da Comissão do Chamamento Público, mediante solicitação formal.</w:t>
      </w:r>
    </w:p>
    <w:p w14:paraId="1B307922" w14:textId="77777777" w:rsidR="006C6C45" w:rsidRPr="009E03CA" w:rsidRDefault="006C6C45" w:rsidP="00FF3C58">
      <w:pPr>
        <w:pStyle w:val="NormalWeb"/>
        <w:spacing w:before="0" w:beforeAutospacing="0" w:after="0" w:afterAutospacing="0"/>
        <w:ind w:left="284"/>
        <w:jc w:val="both"/>
        <w:rPr>
          <w:rFonts w:ascii="Arial" w:hAnsi="Arial" w:cs="Arial"/>
          <w:sz w:val="22"/>
          <w:szCs w:val="22"/>
        </w:rPr>
      </w:pPr>
    </w:p>
    <w:p w14:paraId="2DA3DB21"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Por justo e pactuado, tanto </w:t>
      </w:r>
      <w:r w:rsidRPr="009E03CA">
        <w:rPr>
          <w:rFonts w:ascii="Arial" w:hAnsi="Arial" w:cs="Arial"/>
          <w:b/>
          <w:bCs/>
          <w:sz w:val="22"/>
          <w:szCs w:val="22"/>
        </w:rPr>
        <w:t>CONTRATANTE</w:t>
      </w:r>
      <w:r w:rsidRPr="009E03CA">
        <w:rPr>
          <w:rFonts w:ascii="Arial" w:hAnsi="Arial" w:cs="Arial"/>
          <w:sz w:val="22"/>
          <w:szCs w:val="22"/>
        </w:rPr>
        <w:t xml:space="preserve"> como </w:t>
      </w:r>
      <w:r w:rsidRPr="009E03CA">
        <w:rPr>
          <w:rFonts w:ascii="Arial" w:hAnsi="Arial" w:cs="Arial"/>
          <w:b/>
          <w:bCs/>
          <w:sz w:val="22"/>
          <w:szCs w:val="22"/>
        </w:rPr>
        <w:t xml:space="preserve">CONTRATADA </w:t>
      </w:r>
      <w:r w:rsidRPr="009E03CA">
        <w:rPr>
          <w:rFonts w:ascii="Arial" w:hAnsi="Arial" w:cs="Arial"/>
          <w:sz w:val="22"/>
          <w:szCs w:val="22"/>
        </w:rPr>
        <w:t xml:space="preserve">declaram livremente que o presente instrumento contratual celebrado entre pessoa jurídica e </w:t>
      </w:r>
      <w:r w:rsidRPr="009E03CA">
        <w:rPr>
          <w:rFonts w:ascii="Arial" w:hAnsi="Arial" w:cs="Arial"/>
          <w:noProof/>
          <w:sz w:val="22"/>
          <w:szCs w:val="22"/>
        </w:rPr>
        <w:t>jurídica</w:t>
      </w:r>
      <w:r w:rsidRPr="009E03CA">
        <w:rPr>
          <w:rFonts w:ascii="Arial" w:hAnsi="Arial" w:cs="Arial"/>
          <w:sz w:val="22"/>
          <w:szCs w:val="22"/>
        </w:rPr>
        <w:t xml:space="preserve"> não se enquadram em nenhuma das características de empregador ou empregado descritas nos artigos 2º ou 3º do Decreto-Lei nº 5.452 de 1º de maio de 1943, alteradas pela Lei 13.467/2017</w:t>
      </w:r>
      <w:r w:rsidRPr="009E03CA">
        <w:rPr>
          <w:rFonts w:ascii="Arial" w:hAnsi="Arial" w:cs="Arial"/>
          <w:color w:val="FF0000"/>
          <w:sz w:val="22"/>
          <w:szCs w:val="22"/>
        </w:rPr>
        <w:t>.</w:t>
      </w:r>
    </w:p>
    <w:p w14:paraId="021A494C" w14:textId="77777777" w:rsidR="006C6C45" w:rsidRPr="009E03CA" w:rsidRDefault="006C6C45" w:rsidP="000F51DA">
      <w:pPr>
        <w:pStyle w:val="NormalWeb"/>
        <w:spacing w:before="0" w:beforeAutospacing="0" w:after="0" w:afterAutospacing="0"/>
        <w:jc w:val="both"/>
        <w:rPr>
          <w:rFonts w:ascii="Arial" w:hAnsi="Arial" w:cs="Arial"/>
          <w:sz w:val="22"/>
          <w:szCs w:val="22"/>
        </w:rPr>
      </w:pPr>
    </w:p>
    <w:p w14:paraId="457AA6F3"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As partes declaram que não se enquadram nas figuras de fornecedor ou consumidor e que presente contrato não é uma relação de consumo, por isso não se subordinam a Lei Federal nº 8.078 de 11 de setembro de 1990, o Código de Defesa do Consumidor.</w:t>
      </w:r>
    </w:p>
    <w:p w14:paraId="0D6396EB" w14:textId="77777777" w:rsidR="006C6C45" w:rsidRPr="009E03CA" w:rsidRDefault="006C6C45" w:rsidP="00DE3FC5">
      <w:pPr>
        <w:pStyle w:val="NormalWeb"/>
        <w:spacing w:before="0" w:beforeAutospacing="0" w:after="0" w:afterAutospacing="0"/>
        <w:jc w:val="both"/>
        <w:rPr>
          <w:rFonts w:ascii="Arial" w:hAnsi="Arial" w:cs="Arial"/>
          <w:sz w:val="22"/>
          <w:szCs w:val="22"/>
        </w:rPr>
      </w:pPr>
    </w:p>
    <w:p w14:paraId="40A1694C"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A eventual tolerância à infringência de qualquer das cláusulas deste instrumento ou não exercício de qualquer direito nele previsto constituirá mera liberdade por qualquer das partes, não implicando em novação ou transação de qualquer espécie, sem prejuízo do direito da parte prejudicada exigir, a qualquer tempo, o comprimento dessa cláusula ou disposição.</w:t>
      </w:r>
    </w:p>
    <w:p w14:paraId="0B515DBB" w14:textId="77777777" w:rsidR="006C6C45" w:rsidRPr="009E03CA" w:rsidRDefault="006C6C45" w:rsidP="0087149F">
      <w:pPr>
        <w:pStyle w:val="NormalWeb"/>
        <w:spacing w:before="0" w:beforeAutospacing="0" w:after="0" w:afterAutospacing="0"/>
        <w:jc w:val="both"/>
        <w:rPr>
          <w:rFonts w:ascii="Arial" w:hAnsi="Arial" w:cs="Arial"/>
          <w:sz w:val="22"/>
          <w:szCs w:val="22"/>
        </w:rPr>
      </w:pPr>
    </w:p>
    <w:p w14:paraId="4B858F99"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As partes deixam claro que a </w:t>
      </w:r>
      <w:r w:rsidRPr="009E03CA">
        <w:rPr>
          <w:rFonts w:ascii="Arial" w:hAnsi="Arial" w:cs="Arial"/>
          <w:b/>
          <w:bCs/>
          <w:sz w:val="22"/>
          <w:szCs w:val="22"/>
        </w:rPr>
        <w:t>CONTRATANTE</w:t>
      </w:r>
      <w:r w:rsidRPr="009E03CA">
        <w:rPr>
          <w:rFonts w:ascii="Arial" w:hAnsi="Arial" w:cs="Arial"/>
          <w:sz w:val="22"/>
          <w:szCs w:val="22"/>
        </w:rPr>
        <w:t xml:space="preserve"> está contratando os serviços em saúde a serem prestados pela </w:t>
      </w:r>
      <w:r w:rsidRPr="009E03CA">
        <w:rPr>
          <w:rFonts w:ascii="Arial" w:hAnsi="Arial" w:cs="Arial"/>
          <w:b/>
          <w:bCs/>
          <w:sz w:val="22"/>
          <w:szCs w:val="22"/>
        </w:rPr>
        <w:t xml:space="preserve">CONTRATADA </w:t>
      </w:r>
      <w:r w:rsidRPr="009E03CA">
        <w:rPr>
          <w:rFonts w:ascii="Arial" w:hAnsi="Arial" w:cs="Arial"/>
          <w:bCs/>
          <w:sz w:val="22"/>
          <w:szCs w:val="22"/>
        </w:rPr>
        <w:t xml:space="preserve">e </w:t>
      </w:r>
      <w:r w:rsidRPr="009E03CA">
        <w:rPr>
          <w:rFonts w:ascii="Arial" w:hAnsi="Arial" w:cs="Arial"/>
          <w:sz w:val="22"/>
          <w:szCs w:val="22"/>
        </w:rPr>
        <w:t xml:space="preserve">deverá ser feita exclusivamente pela </w:t>
      </w:r>
      <w:r w:rsidRPr="009E03CA">
        <w:rPr>
          <w:rFonts w:ascii="Arial" w:hAnsi="Arial" w:cs="Arial"/>
          <w:b/>
          <w:bCs/>
          <w:sz w:val="22"/>
          <w:szCs w:val="22"/>
        </w:rPr>
        <w:t>CONTRATADA</w:t>
      </w:r>
      <w:r w:rsidRPr="009E03CA">
        <w:rPr>
          <w:rFonts w:ascii="Arial" w:hAnsi="Arial" w:cs="Arial"/>
          <w:sz w:val="22"/>
          <w:szCs w:val="22"/>
        </w:rPr>
        <w:t xml:space="preserve">. </w:t>
      </w:r>
    </w:p>
    <w:p w14:paraId="5DE2B10E" w14:textId="77777777" w:rsidR="006C6C45" w:rsidRPr="009E03CA" w:rsidRDefault="006C6C45" w:rsidP="00F91497">
      <w:pPr>
        <w:pStyle w:val="NormalWeb"/>
        <w:spacing w:before="0" w:beforeAutospacing="0" w:after="0" w:afterAutospacing="0"/>
        <w:ind w:left="780"/>
        <w:jc w:val="both"/>
        <w:rPr>
          <w:rFonts w:ascii="Arial" w:hAnsi="Arial" w:cs="Arial"/>
          <w:sz w:val="22"/>
          <w:szCs w:val="22"/>
        </w:rPr>
      </w:pPr>
    </w:p>
    <w:p w14:paraId="5CAF4312" w14:textId="77777777" w:rsidR="006C6C45" w:rsidRPr="009E03CA" w:rsidRDefault="006C6C45" w:rsidP="00F91497">
      <w:pPr>
        <w:pStyle w:val="NormalWeb"/>
        <w:spacing w:before="0" w:beforeAutospacing="0" w:after="0" w:afterAutospacing="0"/>
        <w:ind w:left="780"/>
        <w:jc w:val="both"/>
        <w:rPr>
          <w:rFonts w:ascii="Arial" w:hAnsi="Arial" w:cs="Arial"/>
          <w:sz w:val="22"/>
          <w:szCs w:val="22"/>
        </w:rPr>
      </w:pPr>
    </w:p>
    <w:p w14:paraId="4AACF356" w14:textId="77777777" w:rsidR="006C6C45" w:rsidRPr="009E03CA" w:rsidRDefault="006C6C45" w:rsidP="00267C9E">
      <w:pPr>
        <w:pStyle w:val="NormalWeb"/>
        <w:numPr>
          <w:ilvl w:val="0"/>
          <w:numId w:val="42"/>
        </w:numPr>
        <w:spacing w:before="0" w:beforeAutospacing="0" w:after="0" w:afterAutospacing="0"/>
        <w:jc w:val="both"/>
        <w:rPr>
          <w:rFonts w:ascii="Arial" w:hAnsi="Arial" w:cs="Arial"/>
          <w:b/>
          <w:bCs/>
          <w:sz w:val="22"/>
          <w:szCs w:val="22"/>
        </w:rPr>
      </w:pPr>
      <w:r w:rsidRPr="009E03CA">
        <w:rPr>
          <w:rFonts w:ascii="Arial" w:hAnsi="Arial" w:cs="Arial"/>
          <w:b/>
          <w:bCs/>
          <w:sz w:val="22"/>
          <w:szCs w:val="22"/>
        </w:rPr>
        <w:t>DO FORO</w:t>
      </w:r>
    </w:p>
    <w:p w14:paraId="6800165D" w14:textId="77777777" w:rsidR="006C6C45" w:rsidRPr="009E03CA" w:rsidRDefault="006C6C45" w:rsidP="00F91497">
      <w:pPr>
        <w:pStyle w:val="NormalWeb"/>
        <w:spacing w:before="0" w:beforeAutospacing="0" w:after="0" w:afterAutospacing="0"/>
        <w:ind w:left="720"/>
        <w:jc w:val="both"/>
        <w:rPr>
          <w:rFonts w:ascii="Arial" w:hAnsi="Arial" w:cs="Arial"/>
          <w:b/>
          <w:bCs/>
          <w:sz w:val="22"/>
          <w:szCs w:val="22"/>
        </w:rPr>
      </w:pPr>
    </w:p>
    <w:p w14:paraId="6666CBBE"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 xml:space="preserve">As partes contratantes ficam obrigadas a responder pelo cumprimento deste contrato, perante o Foro da Comarca de Cascavel, Estado do Paraná, não obstante qualquer mudança de domicílio da </w:t>
      </w:r>
      <w:r w:rsidRPr="009E03CA">
        <w:rPr>
          <w:rFonts w:ascii="Arial" w:hAnsi="Arial" w:cs="Arial"/>
          <w:b/>
          <w:sz w:val="22"/>
          <w:szCs w:val="22"/>
        </w:rPr>
        <w:t>CONTRATADA</w:t>
      </w:r>
      <w:r w:rsidRPr="009E03CA">
        <w:rPr>
          <w:rFonts w:ascii="Arial" w:hAnsi="Arial" w:cs="Arial"/>
          <w:sz w:val="22"/>
          <w:szCs w:val="22"/>
        </w:rPr>
        <w:t xml:space="preserve"> que, em razão disso, é obrigada a manter um representante com plenos poderes para receber notificações, citação e outras medidas em direito permitidas.</w:t>
      </w:r>
    </w:p>
    <w:p w14:paraId="10A32FB0" w14:textId="77777777" w:rsidR="006C6C45" w:rsidRPr="009E03CA" w:rsidRDefault="006C6C45" w:rsidP="0087149F">
      <w:pPr>
        <w:pStyle w:val="NormalWeb"/>
        <w:spacing w:before="0" w:beforeAutospacing="0" w:after="0" w:afterAutospacing="0"/>
        <w:ind w:left="284"/>
        <w:jc w:val="both"/>
        <w:rPr>
          <w:rFonts w:ascii="Arial" w:hAnsi="Arial" w:cs="Arial"/>
          <w:sz w:val="22"/>
          <w:szCs w:val="22"/>
        </w:rPr>
      </w:pPr>
    </w:p>
    <w:p w14:paraId="5F69297C" w14:textId="77777777" w:rsidR="006C6C45" w:rsidRPr="009E03CA" w:rsidRDefault="006C6C45" w:rsidP="00267C9E">
      <w:pPr>
        <w:pStyle w:val="NormalWeb"/>
        <w:numPr>
          <w:ilvl w:val="1"/>
          <w:numId w:val="42"/>
        </w:numPr>
        <w:spacing w:before="0" w:beforeAutospacing="0" w:after="0" w:afterAutospacing="0"/>
        <w:jc w:val="both"/>
        <w:rPr>
          <w:rFonts w:ascii="Arial" w:hAnsi="Arial" w:cs="Arial"/>
          <w:sz w:val="22"/>
          <w:szCs w:val="22"/>
        </w:rPr>
      </w:pPr>
      <w:r w:rsidRPr="009E03CA">
        <w:rPr>
          <w:rFonts w:ascii="Arial" w:hAnsi="Arial" w:cs="Arial"/>
          <w:sz w:val="22"/>
          <w:szCs w:val="22"/>
        </w:rPr>
        <w:t>Eleito o Foro de Cascavel, Estado do Paraná, para dirimir quaisquer dúvidas oriundas da execução deste instrumento, renunciam a qualquer outro por mais privilegiado que seja.</w:t>
      </w:r>
    </w:p>
    <w:p w14:paraId="60695CE0" w14:textId="77777777" w:rsidR="006C6C45" w:rsidRPr="009E03CA" w:rsidRDefault="006C6C45" w:rsidP="00F91497">
      <w:pPr>
        <w:pStyle w:val="NormalWeb"/>
        <w:spacing w:before="0" w:beforeAutospacing="0" w:after="0" w:afterAutospacing="0"/>
        <w:ind w:left="720"/>
        <w:jc w:val="both"/>
        <w:rPr>
          <w:rFonts w:ascii="Arial" w:hAnsi="Arial" w:cs="Arial"/>
          <w:sz w:val="22"/>
          <w:szCs w:val="22"/>
        </w:rPr>
      </w:pPr>
    </w:p>
    <w:p w14:paraId="451CED9E" w14:textId="3C19BE70" w:rsidR="006C6C45" w:rsidRPr="009E03CA" w:rsidRDefault="006C6C45" w:rsidP="0087149F">
      <w:pPr>
        <w:pStyle w:val="NormalWeb"/>
        <w:spacing w:before="0" w:beforeAutospacing="0" w:after="0" w:afterAutospacing="0"/>
        <w:jc w:val="right"/>
        <w:rPr>
          <w:rFonts w:ascii="Arial" w:hAnsi="Arial" w:cs="Arial"/>
          <w:b/>
          <w:bCs/>
          <w:sz w:val="22"/>
          <w:szCs w:val="22"/>
        </w:rPr>
      </w:pPr>
      <w:r w:rsidRPr="009E03CA">
        <w:rPr>
          <w:rFonts w:ascii="Arial" w:hAnsi="Arial" w:cs="Arial"/>
          <w:b/>
          <w:bCs/>
          <w:sz w:val="22"/>
          <w:szCs w:val="22"/>
        </w:rPr>
        <w:t>Cascavel/Pr,</w:t>
      </w:r>
      <w:r w:rsidR="00B11A91">
        <w:rPr>
          <w:rFonts w:ascii="Arial" w:hAnsi="Arial" w:cs="Arial"/>
          <w:b/>
          <w:bCs/>
          <w:sz w:val="22"/>
          <w:szCs w:val="22"/>
        </w:rPr>
        <w:t xml:space="preserve"> </w:t>
      </w:r>
      <w:r w:rsidR="00231B2E">
        <w:rPr>
          <w:rFonts w:ascii="Arial" w:hAnsi="Arial" w:cs="Arial"/>
          <w:b/>
          <w:bCs/>
          <w:sz w:val="22"/>
          <w:szCs w:val="22"/>
        </w:rPr>
        <w:t>20</w:t>
      </w:r>
      <w:r w:rsidR="00B11A91">
        <w:rPr>
          <w:rFonts w:ascii="Arial" w:hAnsi="Arial" w:cs="Arial"/>
          <w:b/>
          <w:bCs/>
          <w:sz w:val="22"/>
          <w:szCs w:val="22"/>
        </w:rPr>
        <w:t xml:space="preserve"> de </w:t>
      </w:r>
      <w:r w:rsidR="00231B2E">
        <w:rPr>
          <w:rFonts w:ascii="Arial" w:hAnsi="Arial" w:cs="Arial"/>
          <w:b/>
          <w:bCs/>
          <w:sz w:val="22"/>
          <w:szCs w:val="22"/>
        </w:rPr>
        <w:t>janeiro</w:t>
      </w:r>
      <w:r w:rsidR="00B11A91">
        <w:rPr>
          <w:rFonts w:ascii="Arial" w:hAnsi="Arial" w:cs="Arial"/>
          <w:b/>
          <w:bCs/>
          <w:sz w:val="22"/>
          <w:szCs w:val="22"/>
        </w:rPr>
        <w:t xml:space="preserve"> de 202</w:t>
      </w:r>
      <w:r w:rsidR="00231B2E">
        <w:rPr>
          <w:rFonts w:ascii="Arial" w:hAnsi="Arial" w:cs="Arial"/>
          <w:b/>
          <w:bCs/>
          <w:sz w:val="22"/>
          <w:szCs w:val="22"/>
        </w:rPr>
        <w:t>1</w:t>
      </w:r>
      <w:r w:rsidRPr="009E03CA">
        <w:rPr>
          <w:rFonts w:ascii="Arial" w:hAnsi="Arial" w:cs="Arial"/>
          <w:b/>
          <w:bCs/>
          <w:sz w:val="22"/>
          <w:szCs w:val="22"/>
        </w:rPr>
        <w:t xml:space="preserve">. </w:t>
      </w:r>
    </w:p>
    <w:p w14:paraId="01D4A3FD" w14:textId="77777777" w:rsidR="006C6C45" w:rsidRPr="009E03CA" w:rsidRDefault="006C6C45" w:rsidP="00F91497">
      <w:pPr>
        <w:pStyle w:val="NormalWeb"/>
        <w:spacing w:before="0" w:beforeAutospacing="0" w:after="0" w:afterAutospacing="0"/>
        <w:jc w:val="both"/>
        <w:rPr>
          <w:rFonts w:ascii="Arial" w:hAnsi="Arial" w:cs="Arial"/>
          <w:sz w:val="22"/>
          <w:szCs w:val="22"/>
        </w:rPr>
      </w:pPr>
    </w:p>
    <w:p w14:paraId="55A3CF5D" w14:textId="77777777" w:rsidR="006C6C45" w:rsidRPr="009E03CA" w:rsidRDefault="006C6C45" w:rsidP="00F91497">
      <w:pPr>
        <w:pStyle w:val="NormalWeb"/>
        <w:spacing w:before="0" w:beforeAutospacing="0" w:after="0" w:afterAutospacing="0"/>
        <w:jc w:val="both"/>
        <w:rPr>
          <w:rFonts w:ascii="Arial" w:hAnsi="Arial" w:cs="Arial"/>
          <w:sz w:val="22"/>
          <w:szCs w:val="22"/>
        </w:rPr>
      </w:pPr>
    </w:p>
    <w:p w14:paraId="0857144F" w14:textId="77777777" w:rsidR="006C6C45" w:rsidRPr="009E03CA" w:rsidRDefault="006C6C45" w:rsidP="00F91497">
      <w:pPr>
        <w:pStyle w:val="NormalWeb"/>
        <w:spacing w:before="0" w:beforeAutospacing="0" w:after="0" w:afterAutospacing="0"/>
        <w:jc w:val="both"/>
        <w:rPr>
          <w:rFonts w:ascii="Arial" w:hAnsi="Arial" w:cs="Arial"/>
          <w:sz w:val="22"/>
          <w:szCs w:val="22"/>
        </w:rPr>
      </w:pPr>
    </w:p>
    <w:p w14:paraId="0FB2C5F0" w14:textId="77777777" w:rsidR="006C6C45" w:rsidRPr="009E03CA" w:rsidRDefault="006C6C45" w:rsidP="00F91497">
      <w:pPr>
        <w:pStyle w:val="NormalWeb"/>
        <w:spacing w:before="0" w:beforeAutospacing="0" w:after="0" w:afterAutospacing="0"/>
        <w:jc w:val="both"/>
        <w:rPr>
          <w:rFonts w:ascii="Arial" w:hAnsi="Arial" w:cs="Arial"/>
          <w:sz w:val="22"/>
          <w:szCs w:val="22"/>
        </w:rPr>
      </w:pPr>
    </w:p>
    <w:p w14:paraId="5860343F" w14:textId="77777777" w:rsidR="006C6C45" w:rsidRPr="009E03CA" w:rsidRDefault="006C6C45" w:rsidP="0087149F">
      <w:pPr>
        <w:pStyle w:val="NormalWeb"/>
        <w:spacing w:before="0" w:beforeAutospacing="0" w:after="0" w:afterAutospacing="0"/>
        <w:jc w:val="center"/>
        <w:rPr>
          <w:rFonts w:ascii="Arial" w:hAnsi="Arial" w:cs="Arial"/>
          <w:b/>
          <w:bCs/>
          <w:sz w:val="22"/>
          <w:szCs w:val="22"/>
        </w:rPr>
      </w:pPr>
      <w:r w:rsidRPr="009E03CA">
        <w:rPr>
          <w:rFonts w:ascii="Arial" w:hAnsi="Arial" w:cs="Arial"/>
          <w:b/>
          <w:bCs/>
          <w:sz w:val="22"/>
          <w:szCs w:val="22"/>
        </w:rPr>
        <w:t>_____________________________________</w:t>
      </w:r>
    </w:p>
    <w:p w14:paraId="7DC1273B" w14:textId="77777777" w:rsidR="006C6C45" w:rsidRPr="009E03CA" w:rsidRDefault="006C6C45" w:rsidP="0087149F">
      <w:pPr>
        <w:pStyle w:val="NormalWeb"/>
        <w:spacing w:before="0" w:beforeAutospacing="0" w:after="0" w:afterAutospacing="0"/>
        <w:jc w:val="center"/>
        <w:rPr>
          <w:rFonts w:ascii="Arial" w:hAnsi="Arial" w:cs="Arial"/>
          <w:b/>
          <w:bCs/>
          <w:sz w:val="22"/>
          <w:szCs w:val="22"/>
        </w:rPr>
      </w:pPr>
      <w:r w:rsidRPr="009E03CA">
        <w:rPr>
          <w:rFonts w:ascii="Arial" w:hAnsi="Arial" w:cs="Arial"/>
          <w:b/>
          <w:bCs/>
          <w:sz w:val="22"/>
          <w:szCs w:val="22"/>
        </w:rPr>
        <w:t>Rafael Muniz de Oliveira</w:t>
      </w:r>
    </w:p>
    <w:p w14:paraId="760AF42C" w14:textId="77777777" w:rsidR="006C6C45" w:rsidRPr="009E03CA" w:rsidRDefault="006C6C45" w:rsidP="0087149F">
      <w:pPr>
        <w:pStyle w:val="NormalWeb"/>
        <w:spacing w:before="0" w:beforeAutospacing="0" w:after="0" w:afterAutospacing="0"/>
        <w:jc w:val="center"/>
        <w:rPr>
          <w:rFonts w:ascii="Arial" w:hAnsi="Arial" w:cs="Arial"/>
          <w:b/>
          <w:bCs/>
          <w:sz w:val="22"/>
          <w:szCs w:val="22"/>
        </w:rPr>
      </w:pPr>
      <w:r w:rsidRPr="009E03CA">
        <w:rPr>
          <w:rFonts w:ascii="Arial" w:hAnsi="Arial" w:cs="Arial"/>
          <w:b/>
          <w:bCs/>
          <w:sz w:val="22"/>
          <w:szCs w:val="22"/>
        </w:rPr>
        <w:t>Diretor Geral</w:t>
      </w:r>
    </w:p>
    <w:p w14:paraId="1D463200" w14:textId="77777777" w:rsidR="006C6C45" w:rsidRPr="009E03CA" w:rsidRDefault="006C6C45" w:rsidP="0087149F">
      <w:pPr>
        <w:pStyle w:val="NormalWeb"/>
        <w:spacing w:before="0" w:beforeAutospacing="0" w:after="0" w:afterAutospacing="0"/>
        <w:jc w:val="center"/>
        <w:rPr>
          <w:rFonts w:ascii="Arial" w:hAnsi="Arial" w:cs="Arial"/>
          <w:b/>
          <w:bCs/>
          <w:sz w:val="22"/>
          <w:szCs w:val="22"/>
        </w:rPr>
      </w:pPr>
      <w:r w:rsidRPr="009E03CA">
        <w:rPr>
          <w:rFonts w:ascii="Arial" w:hAnsi="Arial" w:cs="Arial"/>
          <w:b/>
          <w:bCs/>
          <w:sz w:val="22"/>
          <w:szCs w:val="22"/>
        </w:rPr>
        <w:t>Portaria nº 0109/2020 - GRE</w:t>
      </w:r>
    </w:p>
    <w:p w14:paraId="28F8E0C6" w14:textId="77777777" w:rsidR="006C6C45" w:rsidRPr="009E03CA" w:rsidRDefault="006C6C45" w:rsidP="0087149F">
      <w:pPr>
        <w:pStyle w:val="NormalWeb"/>
        <w:spacing w:before="0" w:beforeAutospacing="0" w:after="0" w:afterAutospacing="0"/>
        <w:jc w:val="center"/>
        <w:rPr>
          <w:rFonts w:ascii="Arial" w:hAnsi="Arial" w:cs="Arial"/>
          <w:b/>
          <w:bCs/>
          <w:sz w:val="22"/>
          <w:szCs w:val="22"/>
        </w:rPr>
      </w:pPr>
      <w:r w:rsidRPr="009E03CA">
        <w:rPr>
          <w:rFonts w:ascii="Arial" w:hAnsi="Arial" w:cs="Arial"/>
          <w:b/>
          <w:bCs/>
          <w:sz w:val="22"/>
          <w:szCs w:val="22"/>
        </w:rPr>
        <w:t>Portaria nº 0167/2020 - GRE</w:t>
      </w:r>
    </w:p>
    <w:p w14:paraId="6ED3DD4D" w14:textId="77777777" w:rsidR="006C6C45" w:rsidRPr="009E03CA" w:rsidRDefault="006C6C45" w:rsidP="00F91497">
      <w:pPr>
        <w:jc w:val="both"/>
        <w:rPr>
          <w:rFonts w:ascii="Arial" w:eastAsia="Arial" w:hAnsi="Arial" w:cs="Arial"/>
          <w:b/>
          <w:sz w:val="22"/>
          <w:szCs w:val="22"/>
        </w:rPr>
      </w:pPr>
      <w:r w:rsidRPr="009E03CA">
        <w:rPr>
          <w:rFonts w:ascii="Arial" w:eastAsia="Arial" w:hAnsi="Arial" w:cs="Arial"/>
          <w:b/>
          <w:sz w:val="22"/>
          <w:szCs w:val="22"/>
        </w:rPr>
        <w:br w:type="page"/>
      </w:r>
    </w:p>
    <w:p w14:paraId="50DDB6DA" w14:textId="422225CC" w:rsidR="006C6C45" w:rsidRDefault="006C6C45" w:rsidP="00980DD6">
      <w:pPr>
        <w:contextualSpacing/>
        <w:jc w:val="center"/>
        <w:rPr>
          <w:rFonts w:ascii="Arial" w:hAnsi="Arial" w:cs="Arial"/>
          <w:b/>
          <w:sz w:val="22"/>
          <w:szCs w:val="22"/>
        </w:rPr>
      </w:pPr>
      <w:r w:rsidRPr="009E03CA">
        <w:rPr>
          <w:rFonts w:ascii="Arial" w:hAnsi="Arial" w:cs="Arial"/>
          <w:b/>
          <w:sz w:val="22"/>
          <w:szCs w:val="22"/>
        </w:rPr>
        <w:t>ANEXO I – DA ESCALA DE PRESTAÇÃO DE SERVIÇOS E REMUNERAÇÃO</w:t>
      </w:r>
    </w:p>
    <w:p w14:paraId="3310D5AE" w14:textId="77777777" w:rsidR="00231B2E" w:rsidRPr="009E03CA" w:rsidRDefault="00231B2E" w:rsidP="00980DD6">
      <w:pPr>
        <w:contextualSpacing/>
        <w:jc w:val="center"/>
        <w:rPr>
          <w:rFonts w:ascii="Arial" w:hAnsi="Arial" w:cs="Arial"/>
          <w:sz w:val="22"/>
          <w:szCs w:val="22"/>
        </w:rPr>
      </w:pPr>
    </w:p>
    <w:p w14:paraId="64BCA7FA" w14:textId="77777777" w:rsidR="006C6C45" w:rsidRPr="009E03CA" w:rsidRDefault="006C6C45" w:rsidP="00980DD6">
      <w:pPr>
        <w:contextualSpacing/>
        <w:jc w:val="center"/>
        <w:rPr>
          <w:rFonts w:ascii="Arial" w:hAnsi="Arial" w:cs="Arial"/>
          <w:sz w:val="22"/>
          <w:szCs w:val="22"/>
        </w:rPr>
      </w:pPr>
    </w:p>
    <w:p w14:paraId="665EE50B" w14:textId="77777777" w:rsidR="005248C4" w:rsidRPr="009E03CA" w:rsidRDefault="005248C4" w:rsidP="005248C4">
      <w:pPr>
        <w:ind w:left="360"/>
        <w:jc w:val="both"/>
        <w:rPr>
          <w:rFonts w:ascii="Arial" w:hAnsi="Arial" w:cs="Arial"/>
          <w:sz w:val="22"/>
          <w:szCs w:val="22"/>
        </w:rPr>
      </w:pPr>
    </w:p>
    <w:p w14:paraId="6FCF6A31" w14:textId="1EB9A567" w:rsidR="00231B2E" w:rsidRDefault="00231B2E" w:rsidP="005248C4">
      <w:pPr>
        <w:ind w:left="652"/>
        <w:jc w:val="both"/>
        <w:rPr>
          <w:rFonts w:ascii="Arial" w:hAnsi="Arial" w:cs="Arial"/>
          <w:sz w:val="22"/>
          <w:szCs w:val="22"/>
        </w:rPr>
      </w:pPr>
      <w:r w:rsidRPr="00231B2E">
        <w:pict w14:anchorId="23E879F1">
          <v:shape id="_x0000_i1031" type="#_x0000_t75" style="width:468pt;height:91.5pt">
            <v:imagedata r:id="rId16" o:title=""/>
          </v:shape>
        </w:pict>
      </w:r>
    </w:p>
    <w:p w14:paraId="0613D334" w14:textId="351488C3" w:rsidR="005248C4" w:rsidRPr="009E03CA" w:rsidRDefault="005248C4" w:rsidP="005248C4">
      <w:pPr>
        <w:ind w:left="652"/>
        <w:jc w:val="both"/>
        <w:rPr>
          <w:rFonts w:ascii="Arial" w:hAnsi="Arial" w:cs="Arial"/>
          <w:sz w:val="22"/>
          <w:szCs w:val="22"/>
        </w:rPr>
      </w:pPr>
      <w:r w:rsidRPr="009E03CA">
        <w:rPr>
          <w:rFonts w:ascii="Arial" w:hAnsi="Arial" w:cs="Arial"/>
          <w:sz w:val="22"/>
          <w:szCs w:val="22"/>
        </w:rPr>
        <w:t>*Plantão de sobreaviso (orientação na conduta com pacientes e RT da unidade).</w:t>
      </w:r>
    </w:p>
    <w:p w14:paraId="419A2FA2" w14:textId="77777777" w:rsidR="005248C4" w:rsidRPr="009E03CA" w:rsidRDefault="005248C4" w:rsidP="005248C4">
      <w:pPr>
        <w:jc w:val="both"/>
        <w:rPr>
          <w:rFonts w:ascii="Arial" w:hAnsi="Arial" w:cs="Arial"/>
          <w:b/>
          <w:bCs/>
          <w:sz w:val="22"/>
          <w:szCs w:val="22"/>
        </w:rPr>
      </w:pPr>
    </w:p>
    <w:p w14:paraId="6042F4B3" w14:textId="7123F1F0" w:rsidR="005248C4" w:rsidRPr="009E03CA" w:rsidRDefault="005248C4" w:rsidP="005248C4">
      <w:pPr>
        <w:spacing w:after="120"/>
        <w:jc w:val="both"/>
        <w:rPr>
          <w:rFonts w:ascii="Arial" w:hAnsi="Arial" w:cs="Arial"/>
          <w:sz w:val="22"/>
          <w:szCs w:val="22"/>
        </w:rPr>
      </w:pPr>
      <w:r w:rsidRPr="009E03CA">
        <w:rPr>
          <w:rFonts w:ascii="Arial" w:hAnsi="Arial" w:cs="Arial"/>
          <w:noProof/>
          <w:sz w:val="22"/>
          <w:szCs w:val="22"/>
        </w:rPr>
        <w:t xml:space="preserve"> O serviço deve ser prestado pela contratada nas dependências do Hemocentro Regional de Cascavel.</w:t>
      </w:r>
      <w:r w:rsidRPr="009E03CA">
        <w:rPr>
          <w:rFonts w:ascii="Arial" w:hAnsi="Arial" w:cs="Arial"/>
          <w:sz w:val="22"/>
          <w:szCs w:val="22"/>
        </w:rPr>
        <w:t xml:space="preserve">  Médico Clínico Geral: plantões de 6 ou 12 horas, de segunda a sábado ou conforme necessidade e conveniência da instituição. Médico Hematologista: 10 horas semanais presencial, segunda a sexta </w:t>
      </w:r>
      <w:r w:rsidRPr="009E03CA">
        <w:rPr>
          <w:rFonts w:ascii="Arial" w:hAnsi="Arial" w:cs="Arial"/>
          <w:noProof/>
          <w:sz w:val="22"/>
          <w:szCs w:val="22"/>
        </w:rPr>
        <w:t>feira, e Plantão de sobreaviso  conforme a necessidade da instituição com assunção de Responsabilidade Técnica</w:t>
      </w:r>
      <w:r w:rsidRPr="009E03CA">
        <w:rPr>
          <w:rFonts w:ascii="Arial" w:hAnsi="Arial" w:cs="Arial"/>
          <w:sz w:val="22"/>
          <w:szCs w:val="22"/>
        </w:rPr>
        <w:t xml:space="preserve"> pelo serviço presencial e a distância.</w:t>
      </w:r>
    </w:p>
    <w:p w14:paraId="34851968" w14:textId="61B26FE4" w:rsidR="006C6C45" w:rsidRDefault="006C6C45" w:rsidP="00980DD6">
      <w:pPr>
        <w:jc w:val="center"/>
        <w:rPr>
          <w:rFonts w:ascii="Arial" w:hAnsi="Arial" w:cs="Arial"/>
          <w:sz w:val="22"/>
          <w:szCs w:val="22"/>
        </w:rPr>
      </w:pPr>
    </w:p>
    <w:p w14:paraId="157B60A9" w14:textId="77777777" w:rsidR="005248C4" w:rsidRDefault="005248C4" w:rsidP="00980DD6">
      <w:pPr>
        <w:jc w:val="center"/>
        <w:rPr>
          <w:rFonts w:ascii="Arial" w:hAnsi="Arial" w:cs="Arial"/>
          <w:sz w:val="22"/>
          <w:szCs w:val="22"/>
        </w:rPr>
      </w:pPr>
    </w:p>
    <w:p w14:paraId="01DF026D" w14:textId="77777777" w:rsidR="006C6C45" w:rsidRPr="009E03CA" w:rsidRDefault="006C6C45" w:rsidP="00A12784">
      <w:pPr>
        <w:rPr>
          <w:rFonts w:ascii="Arial" w:hAnsi="Arial" w:cs="Arial"/>
          <w:sz w:val="22"/>
          <w:szCs w:val="22"/>
        </w:rPr>
      </w:pPr>
      <w:r w:rsidRPr="009E03CA">
        <w:rPr>
          <w:rFonts w:ascii="Arial" w:hAnsi="Arial" w:cs="Arial"/>
          <w:sz w:val="22"/>
          <w:szCs w:val="22"/>
        </w:rPr>
        <w:br w:type="page"/>
      </w:r>
    </w:p>
    <w:p w14:paraId="636CAED7" w14:textId="77777777" w:rsidR="006C6C45" w:rsidRPr="009E03CA" w:rsidRDefault="006C6C45" w:rsidP="0087149F">
      <w:pPr>
        <w:pStyle w:val="Ttulo9"/>
        <w:spacing w:line="240" w:lineRule="auto"/>
        <w:contextualSpacing/>
        <w:rPr>
          <w:rFonts w:ascii="Arial" w:hAnsi="Arial" w:cs="Arial"/>
          <w:sz w:val="22"/>
          <w:szCs w:val="22"/>
        </w:rPr>
      </w:pPr>
      <w:r w:rsidRPr="009E03CA">
        <w:rPr>
          <w:rFonts w:ascii="Arial" w:hAnsi="Arial" w:cs="Arial"/>
          <w:sz w:val="22"/>
          <w:szCs w:val="22"/>
        </w:rPr>
        <w:t>ANEXO II</w:t>
      </w:r>
    </w:p>
    <w:p w14:paraId="5B7C647E" w14:textId="77777777" w:rsidR="006C6C45" w:rsidRPr="009E03CA" w:rsidRDefault="006C6C45" w:rsidP="00E4358B">
      <w:pPr>
        <w:pStyle w:val="Ttulo9"/>
        <w:spacing w:line="240" w:lineRule="auto"/>
        <w:contextualSpacing/>
        <w:rPr>
          <w:rFonts w:ascii="Arial" w:hAnsi="Arial" w:cs="Arial"/>
          <w:bCs/>
          <w:color w:val="000000"/>
          <w:sz w:val="22"/>
          <w:szCs w:val="22"/>
        </w:rPr>
      </w:pPr>
      <w:r w:rsidRPr="009E03CA">
        <w:rPr>
          <w:rFonts w:ascii="Arial" w:hAnsi="Arial" w:cs="Arial"/>
          <w:bCs/>
          <w:color w:val="000000"/>
          <w:sz w:val="22"/>
          <w:szCs w:val="22"/>
        </w:rPr>
        <w:t>MODELO DO PEDIDO DE CREDENCIAMENTO</w:t>
      </w:r>
    </w:p>
    <w:p w14:paraId="4E282651" w14:textId="77777777" w:rsidR="006C6C45" w:rsidRPr="009E03CA" w:rsidRDefault="006C6C45" w:rsidP="00E4358B">
      <w:pPr>
        <w:suppressAutoHyphens/>
        <w:jc w:val="center"/>
        <w:rPr>
          <w:rFonts w:ascii="Arial" w:hAnsi="Arial" w:cs="Arial"/>
          <w:bCs/>
          <w:i/>
          <w:iCs/>
          <w:color w:val="000000"/>
          <w:sz w:val="22"/>
          <w:szCs w:val="22"/>
        </w:rPr>
      </w:pPr>
      <w:r w:rsidRPr="009E03CA">
        <w:rPr>
          <w:rFonts w:ascii="Arial" w:hAnsi="Arial" w:cs="Arial"/>
          <w:bCs/>
          <w:i/>
          <w:iCs/>
          <w:color w:val="000000"/>
          <w:sz w:val="22"/>
          <w:szCs w:val="22"/>
        </w:rPr>
        <w:t>(EM PAPEL TIMBRADO DA PRÓPRIA REQUERENTE)</w:t>
      </w:r>
    </w:p>
    <w:p w14:paraId="7552C485" w14:textId="77777777" w:rsidR="006C6C45" w:rsidRPr="009E03CA" w:rsidRDefault="006C6C45" w:rsidP="00E4358B">
      <w:pPr>
        <w:suppressAutoHyphens/>
        <w:jc w:val="center"/>
        <w:rPr>
          <w:rFonts w:ascii="Arial" w:hAnsi="Arial" w:cs="Arial"/>
          <w:color w:val="000000"/>
          <w:sz w:val="22"/>
          <w:szCs w:val="22"/>
        </w:rPr>
      </w:pPr>
    </w:p>
    <w:p w14:paraId="034A0D05" w14:textId="77777777" w:rsidR="006C6C45" w:rsidRPr="009E03CA" w:rsidRDefault="006C6C45" w:rsidP="00E4358B">
      <w:pPr>
        <w:suppressAutoHyphens/>
        <w:jc w:val="center"/>
        <w:rPr>
          <w:rFonts w:ascii="Arial" w:hAnsi="Arial" w:cs="Arial"/>
          <w:color w:val="000000"/>
          <w:sz w:val="22"/>
          <w:szCs w:val="22"/>
        </w:rPr>
      </w:pPr>
    </w:p>
    <w:p w14:paraId="4AE21F1B" w14:textId="77777777" w:rsidR="006C6C45" w:rsidRPr="009E03CA" w:rsidRDefault="006C6C45" w:rsidP="00E4358B">
      <w:pPr>
        <w:suppressAutoHyphens/>
        <w:jc w:val="both"/>
        <w:rPr>
          <w:rFonts w:ascii="Arial" w:hAnsi="Arial" w:cs="Arial"/>
          <w:sz w:val="22"/>
          <w:szCs w:val="22"/>
        </w:rPr>
      </w:pPr>
      <w:r w:rsidRPr="009E03CA">
        <w:rPr>
          <w:rFonts w:ascii="Arial" w:hAnsi="Arial" w:cs="Arial"/>
          <w:color w:val="000000"/>
          <w:sz w:val="22"/>
          <w:szCs w:val="22"/>
        </w:rPr>
        <w:t>À Comissão de Credenciamento</w:t>
      </w:r>
    </w:p>
    <w:p w14:paraId="5FD021AE" w14:textId="5A269F92" w:rsidR="006C6C45" w:rsidRPr="009E03CA" w:rsidRDefault="006C6C45" w:rsidP="00E4358B">
      <w:pPr>
        <w:suppressAutoHyphens/>
        <w:jc w:val="both"/>
        <w:rPr>
          <w:rFonts w:ascii="Arial" w:hAnsi="Arial" w:cs="Arial"/>
          <w:color w:val="000000"/>
          <w:sz w:val="22"/>
          <w:szCs w:val="22"/>
        </w:rPr>
      </w:pPr>
      <w:r w:rsidRPr="009E03CA">
        <w:rPr>
          <w:rFonts w:ascii="Arial" w:hAnsi="Arial" w:cs="Arial"/>
          <w:sz w:val="22"/>
          <w:szCs w:val="22"/>
        </w:rPr>
        <w:t xml:space="preserve">Ref.: PEDIDO DE CREDENCIAMENTO - Edital de Chamamento Público </w:t>
      </w:r>
      <w:r w:rsidR="00EF07FD">
        <w:rPr>
          <w:rFonts w:ascii="Arial" w:hAnsi="Arial" w:cs="Arial"/>
          <w:noProof/>
          <w:sz w:val="22"/>
          <w:szCs w:val="22"/>
        </w:rPr>
        <w:t>017/2020</w:t>
      </w:r>
    </w:p>
    <w:p w14:paraId="4EA8FD02" w14:textId="77777777" w:rsidR="006C6C45" w:rsidRPr="009E03CA" w:rsidRDefault="006C6C45" w:rsidP="00E4358B">
      <w:pPr>
        <w:suppressAutoHyphens/>
        <w:jc w:val="both"/>
        <w:rPr>
          <w:rFonts w:ascii="Arial" w:hAnsi="Arial" w:cs="Arial"/>
          <w:color w:val="000000"/>
          <w:sz w:val="22"/>
          <w:szCs w:val="22"/>
        </w:rPr>
      </w:pPr>
    </w:p>
    <w:p w14:paraId="43FF05AD" w14:textId="77777777" w:rsidR="006C6C45" w:rsidRPr="009E03CA" w:rsidRDefault="006C6C45" w:rsidP="00E4358B">
      <w:pPr>
        <w:suppressAutoHyphens/>
        <w:jc w:val="both"/>
        <w:rPr>
          <w:rFonts w:ascii="Arial" w:hAnsi="Arial" w:cs="Arial"/>
          <w:color w:val="000000"/>
          <w:sz w:val="22"/>
          <w:szCs w:val="22"/>
        </w:rPr>
      </w:pPr>
    </w:p>
    <w:p w14:paraId="2989906C"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Prezados Senhores,</w:t>
      </w:r>
    </w:p>
    <w:p w14:paraId="1D763928" w14:textId="77777777" w:rsidR="006C6C45" w:rsidRPr="009E03CA" w:rsidRDefault="006C6C45" w:rsidP="00E4358B">
      <w:pPr>
        <w:suppressAutoHyphens/>
        <w:jc w:val="both"/>
        <w:rPr>
          <w:rFonts w:ascii="Arial" w:hAnsi="Arial" w:cs="Arial"/>
          <w:color w:val="000000"/>
          <w:sz w:val="22"/>
          <w:szCs w:val="22"/>
        </w:rPr>
      </w:pPr>
    </w:p>
    <w:p w14:paraId="5B7B76AA" w14:textId="77777777" w:rsidR="006C6C45" w:rsidRPr="009E03CA" w:rsidRDefault="006C6C45" w:rsidP="00E4358B">
      <w:pPr>
        <w:pStyle w:val="Corpodetexto"/>
        <w:ind w:firstLine="1418"/>
        <w:contextualSpacing/>
        <w:rPr>
          <w:rFonts w:cs="Arial"/>
          <w:sz w:val="22"/>
          <w:szCs w:val="22"/>
        </w:rPr>
      </w:pPr>
      <w:r w:rsidRPr="009E03CA">
        <w:rPr>
          <w:rFonts w:cs="Arial"/>
          <w:color w:val="000000"/>
          <w:sz w:val="22"/>
          <w:szCs w:val="22"/>
        </w:rPr>
        <w:t xml:space="preserve">A Empresa ____________________ (razão social e de fantasia, se houver), ____________ (preencher de acordo com a situação da empresa), CNPJ/MF nº __________, com sede em ________________, fone ____________, fax ____________, celular _________ e e-mail _________, após examinar todas as cláusulas e condições estipuladas no Edital em referência, apresenta o pedido de pré-qualificação para o credenciamento, nos termos consignados no citado ato convocatório e seus anexos, com os quais concorda plenamente, declarando que possui estrutura disponível e suficiente, com pessoal técnico adequado, para a execução dos serviços/produtos </w:t>
      </w:r>
      <w:r w:rsidRPr="009E03CA">
        <w:rPr>
          <w:rFonts w:cs="Arial"/>
          <w:sz w:val="22"/>
          <w:szCs w:val="22"/>
        </w:rPr>
        <w:t>na Classe ___________, área de trabalho______________________, com carga horaria máxima de _____________.</w:t>
      </w:r>
    </w:p>
    <w:p w14:paraId="2A844E5F"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 xml:space="preserve"> </w:t>
      </w:r>
    </w:p>
    <w:p w14:paraId="30BF5A98"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Informamos que o pedido ora formulado abrange os serviços/produtos discriminados no Edital convocatório.</w:t>
      </w:r>
    </w:p>
    <w:p w14:paraId="38034905" w14:textId="77777777" w:rsidR="006C6C45" w:rsidRPr="009E03CA" w:rsidRDefault="006C6C45" w:rsidP="00E4358B">
      <w:pPr>
        <w:suppressAutoHyphens/>
        <w:jc w:val="both"/>
        <w:rPr>
          <w:rFonts w:ascii="Arial" w:hAnsi="Arial" w:cs="Arial"/>
          <w:color w:val="000000"/>
          <w:sz w:val="22"/>
          <w:szCs w:val="22"/>
        </w:rPr>
      </w:pPr>
    </w:p>
    <w:p w14:paraId="71150973"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Compromete-se a fornecer ao Hospital Universitário do Oeste do Paraná - HUOP quaisquer informações ou documentos eventualmente solicitados e informar toda e qualquer alteração na documentação referente à sua habilitação jurídica, qualificação técnica, qualificação econômico-financeira e regularidade fiscal relacionadas às condições de credenciamento.</w:t>
      </w:r>
    </w:p>
    <w:p w14:paraId="4F18694D"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 xml:space="preserve"> </w:t>
      </w:r>
    </w:p>
    <w:p w14:paraId="768C97CB"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Está ciente de que a qualquer momento, o HUOP, poderá cancelar o credenciamento, não havendo obrigatoriedade de contratação.</w:t>
      </w:r>
    </w:p>
    <w:p w14:paraId="0AA84B5F" w14:textId="77777777" w:rsidR="006C6C45" w:rsidRPr="009E03CA" w:rsidRDefault="006C6C45" w:rsidP="00E4358B">
      <w:pPr>
        <w:suppressAutoHyphens/>
        <w:jc w:val="both"/>
        <w:rPr>
          <w:rFonts w:ascii="Arial" w:hAnsi="Arial" w:cs="Arial"/>
          <w:color w:val="000000"/>
          <w:sz w:val="22"/>
          <w:szCs w:val="22"/>
        </w:rPr>
      </w:pPr>
    </w:p>
    <w:p w14:paraId="75604277"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Enfim, declara ter ciência de que a contratação dos serviços/produtos constantes do Edital, não gera qualquer tipo de vínculo empregatício dos profissionais desta empresa com o HUOP, razão pela qual, arcará com todas as despesas de natureza previdenciária e trabalhista ou de eventuais demandas trabalhistas relativas aos profissionais selecionados para atendimento do presente credenciamento, inclusive com relação aos demais encargos incidentes sobre a prestação do serviço.</w:t>
      </w:r>
    </w:p>
    <w:p w14:paraId="08E2CFF6" w14:textId="77777777" w:rsidR="006C6C45" w:rsidRPr="009E03CA" w:rsidRDefault="006C6C45" w:rsidP="00E4358B">
      <w:pPr>
        <w:suppressAutoHyphens/>
        <w:jc w:val="both"/>
        <w:rPr>
          <w:rFonts w:ascii="Arial" w:hAnsi="Arial" w:cs="Arial"/>
          <w:color w:val="000000"/>
          <w:sz w:val="22"/>
          <w:szCs w:val="22"/>
        </w:rPr>
      </w:pPr>
    </w:p>
    <w:p w14:paraId="0050C63F" w14:textId="18D1F600"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Cascavel/Pr, ____ de _________</w:t>
      </w:r>
      <w:r w:rsidR="00AF6CA1" w:rsidRPr="009E03CA">
        <w:rPr>
          <w:rFonts w:ascii="Arial" w:hAnsi="Arial" w:cs="Arial"/>
          <w:color w:val="000000"/>
          <w:sz w:val="22"/>
          <w:szCs w:val="22"/>
        </w:rPr>
        <w:t>_ de _</w:t>
      </w:r>
      <w:r w:rsidRPr="009E03CA">
        <w:rPr>
          <w:rFonts w:ascii="Arial" w:hAnsi="Arial" w:cs="Arial"/>
          <w:color w:val="000000"/>
          <w:sz w:val="22"/>
          <w:szCs w:val="22"/>
        </w:rPr>
        <w:t>__.</w:t>
      </w:r>
    </w:p>
    <w:p w14:paraId="35D20301" w14:textId="77777777" w:rsidR="006C6C45" w:rsidRPr="009E03CA" w:rsidRDefault="006C6C45" w:rsidP="00E4358B">
      <w:pPr>
        <w:suppressAutoHyphens/>
        <w:jc w:val="both"/>
        <w:rPr>
          <w:rFonts w:ascii="Arial" w:hAnsi="Arial" w:cs="Arial"/>
          <w:color w:val="000000"/>
          <w:sz w:val="22"/>
          <w:szCs w:val="22"/>
        </w:rPr>
      </w:pPr>
    </w:p>
    <w:p w14:paraId="54CA05F8" w14:textId="77777777" w:rsidR="006C6C45" w:rsidRPr="009E03CA" w:rsidRDefault="006C6C45" w:rsidP="00E4358B">
      <w:pPr>
        <w:suppressAutoHyphens/>
        <w:jc w:val="both"/>
        <w:rPr>
          <w:rFonts w:ascii="Arial" w:hAnsi="Arial" w:cs="Arial"/>
          <w:color w:val="000000"/>
          <w:sz w:val="22"/>
          <w:szCs w:val="22"/>
        </w:rPr>
      </w:pPr>
    </w:p>
    <w:p w14:paraId="5E52ED04" w14:textId="77777777" w:rsidR="006C6C45" w:rsidRPr="009E03CA" w:rsidRDefault="006C6C45" w:rsidP="00E4358B">
      <w:pPr>
        <w:suppressAutoHyphens/>
        <w:jc w:val="both"/>
        <w:rPr>
          <w:rFonts w:ascii="Arial" w:hAnsi="Arial" w:cs="Arial"/>
          <w:color w:val="000000"/>
          <w:sz w:val="22"/>
          <w:szCs w:val="22"/>
        </w:rPr>
      </w:pPr>
    </w:p>
    <w:p w14:paraId="2E5BABFD" w14:textId="77777777" w:rsidR="006C6C45" w:rsidRPr="009E03CA" w:rsidRDefault="006C6C45" w:rsidP="00E4358B">
      <w:pPr>
        <w:jc w:val="center"/>
        <w:rPr>
          <w:rFonts w:ascii="Arial" w:hAnsi="Arial" w:cs="Arial"/>
          <w:sz w:val="22"/>
          <w:szCs w:val="22"/>
        </w:rPr>
      </w:pPr>
      <w:r w:rsidRPr="009E03CA">
        <w:rPr>
          <w:rFonts w:ascii="Arial" w:hAnsi="Arial" w:cs="Arial"/>
          <w:color w:val="000000"/>
          <w:sz w:val="22"/>
          <w:szCs w:val="22"/>
        </w:rPr>
        <w:t>(Identificação e assinatura do representante legal da empresa</w:t>
      </w:r>
      <w:r w:rsidRPr="009E03CA">
        <w:rPr>
          <w:rFonts w:ascii="Arial" w:hAnsi="Arial" w:cs="Arial"/>
          <w:sz w:val="22"/>
          <w:szCs w:val="22"/>
        </w:rPr>
        <w:t>)</w:t>
      </w:r>
    </w:p>
    <w:tbl>
      <w:tblPr>
        <w:tblW w:w="0" w:type="auto"/>
        <w:jc w:val="center"/>
        <w:tblLook w:val="04A0" w:firstRow="1" w:lastRow="0" w:firstColumn="1" w:lastColumn="0" w:noHBand="0" w:noVBand="1"/>
      </w:tblPr>
      <w:tblGrid>
        <w:gridCol w:w="877"/>
        <w:gridCol w:w="240"/>
        <w:gridCol w:w="3818"/>
      </w:tblGrid>
      <w:tr w:rsidR="006C6C45" w:rsidRPr="009E03CA" w14:paraId="5C7B16D5" w14:textId="77777777" w:rsidTr="009C5BFA">
        <w:trPr>
          <w:trHeight w:hRule="exact" w:val="402"/>
          <w:jc w:val="center"/>
        </w:trPr>
        <w:tc>
          <w:tcPr>
            <w:tcW w:w="870" w:type="dxa"/>
            <w:shd w:val="clear" w:color="auto" w:fill="auto"/>
            <w:vAlign w:val="bottom"/>
          </w:tcPr>
          <w:p w14:paraId="0DE1D437"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Nome:</w:t>
            </w:r>
          </w:p>
        </w:tc>
        <w:tc>
          <w:tcPr>
            <w:tcW w:w="4058" w:type="dxa"/>
            <w:gridSpan w:val="2"/>
            <w:tcBorders>
              <w:bottom w:val="single" w:sz="4" w:space="0" w:color="auto"/>
            </w:tcBorders>
            <w:shd w:val="clear" w:color="auto" w:fill="auto"/>
            <w:vAlign w:val="bottom"/>
          </w:tcPr>
          <w:p w14:paraId="2B970A83" w14:textId="77777777" w:rsidR="006C6C45" w:rsidRPr="009E03CA" w:rsidRDefault="006C6C45" w:rsidP="009C5BFA">
            <w:pPr>
              <w:jc w:val="both"/>
              <w:rPr>
                <w:rFonts w:ascii="Arial" w:hAnsi="Arial" w:cs="Arial"/>
                <w:sz w:val="22"/>
                <w:szCs w:val="22"/>
              </w:rPr>
            </w:pPr>
          </w:p>
        </w:tc>
      </w:tr>
      <w:tr w:rsidR="006C6C45" w:rsidRPr="009E03CA" w14:paraId="1B012CFC" w14:textId="77777777" w:rsidTr="009C5BFA">
        <w:trPr>
          <w:trHeight w:hRule="exact" w:val="402"/>
          <w:jc w:val="center"/>
        </w:trPr>
        <w:tc>
          <w:tcPr>
            <w:tcW w:w="870" w:type="dxa"/>
            <w:shd w:val="clear" w:color="auto" w:fill="auto"/>
            <w:vAlign w:val="bottom"/>
          </w:tcPr>
          <w:p w14:paraId="7927E203"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Cargo:</w:t>
            </w:r>
          </w:p>
        </w:tc>
        <w:tc>
          <w:tcPr>
            <w:tcW w:w="4058" w:type="dxa"/>
            <w:gridSpan w:val="2"/>
            <w:tcBorders>
              <w:bottom w:val="single" w:sz="4" w:space="0" w:color="auto"/>
            </w:tcBorders>
            <w:shd w:val="clear" w:color="auto" w:fill="auto"/>
            <w:vAlign w:val="bottom"/>
          </w:tcPr>
          <w:p w14:paraId="0A1677DE" w14:textId="77777777" w:rsidR="006C6C45" w:rsidRPr="009E03CA" w:rsidRDefault="006C6C45" w:rsidP="009C5BFA">
            <w:pPr>
              <w:jc w:val="both"/>
              <w:rPr>
                <w:rFonts w:ascii="Arial" w:hAnsi="Arial" w:cs="Arial"/>
                <w:sz w:val="22"/>
                <w:szCs w:val="22"/>
              </w:rPr>
            </w:pPr>
          </w:p>
        </w:tc>
      </w:tr>
      <w:tr w:rsidR="006C6C45" w:rsidRPr="009E03CA" w14:paraId="62128A99" w14:textId="77777777" w:rsidTr="009C5BFA">
        <w:trPr>
          <w:trHeight w:hRule="exact" w:val="402"/>
          <w:jc w:val="center"/>
        </w:trPr>
        <w:tc>
          <w:tcPr>
            <w:tcW w:w="1110" w:type="dxa"/>
            <w:gridSpan w:val="2"/>
            <w:shd w:val="clear" w:color="auto" w:fill="auto"/>
            <w:vAlign w:val="bottom"/>
          </w:tcPr>
          <w:p w14:paraId="17276EE8"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RG/CPF: </w:t>
            </w:r>
          </w:p>
        </w:tc>
        <w:tc>
          <w:tcPr>
            <w:tcW w:w="3818" w:type="dxa"/>
            <w:tcBorders>
              <w:bottom w:val="single" w:sz="4" w:space="0" w:color="auto"/>
            </w:tcBorders>
            <w:shd w:val="clear" w:color="auto" w:fill="auto"/>
            <w:vAlign w:val="bottom"/>
          </w:tcPr>
          <w:p w14:paraId="5ED665F7" w14:textId="77777777" w:rsidR="006C6C45" w:rsidRPr="009E03CA" w:rsidRDefault="006C6C45" w:rsidP="009C5BFA">
            <w:pPr>
              <w:jc w:val="both"/>
              <w:rPr>
                <w:rFonts w:ascii="Arial" w:hAnsi="Arial" w:cs="Arial"/>
                <w:sz w:val="22"/>
                <w:szCs w:val="22"/>
              </w:rPr>
            </w:pPr>
          </w:p>
        </w:tc>
      </w:tr>
    </w:tbl>
    <w:p w14:paraId="7C5BEF90" w14:textId="77777777" w:rsidR="006C6C45" w:rsidRPr="009E03CA" w:rsidRDefault="006C6C45" w:rsidP="00F91497">
      <w:pPr>
        <w:pStyle w:val="Ttulo9"/>
        <w:spacing w:line="240" w:lineRule="auto"/>
        <w:contextualSpacing/>
        <w:jc w:val="both"/>
        <w:rPr>
          <w:rFonts w:ascii="Arial" w:hAnsi="Arial" w:cs="Arial"/>
          <w:b w:val="0"/>
          <w:sz w:val="22"/>
          <w:szCs w:val="22"/>
        </w:rPr>
      </w:pPr>
    </w:p>
    <w:p w14:paraId="6E025B4D" w14:textId="77777777" w:rsidR="006C6C45" w:rsidRPr="009E03CA" w:rsidRDefault="006C6C45" w:rsidP="00B8446F">
      <w:pPr>
        <w:pStyle w:val="Ttulo9"/>
        <w:spacing w:line="240" w:lineRule="auto"/>
        <w:contextualSpacing/>
        <w:rPr>
          <w:rFonts w:ascii="Arial" w:hAnsi="Arial" w:cs="Arial"/>
          <w:sz w:val="22"/>
          <w:szCs w:val="22"/>
        </w:rPr>
      </w:pPr>
      <w:r w:rsidRPr="009E03CA">
        <w:rPr>
          <w:rFonts w:ascii="Arial" w:hAnsi="Arial" w:cs="Arial"/>
          <w:sz w:val="22"/>
          <w:szCs w:val="22"/>
        </w:rPr>
        <w:t>ANEXO III</w:t>
      </w:r>
    </w:p>
    <w:p w14:paraId="6B7579B4" w14:textId="77777777" w:rsidR="006C6C45" w:rsidRPr="009E03CA" w:rsidRDefault="006C6C45" w:rsidP="00E4358B">
      <w:pPr>
        <w:jc w:val="center"/>
        <w:rPr>
          <w:rFonts w:ascii="Arial" w:hAnsi="Arial" w:cs="Arial"/>
          <w:bCs/>
          <w:sz w:val="22"/>
          <w:szCs w:val="22"/>
        </w:rPr>
      </w:pPr>
      <w:r w:rsidRPr="009E03CA">
        <w:rPr>
          <w:rFonts w:ascii="Arial" w:hAnsi="Arial" w:cs="Arial"/>
          <w:b/>
          <w:bCs/>
          <w:sz w:val="22"/>
          <w:szCs w:val="22"/>
        </w:rPr>
        <w:t>RELAÇÃO DOS PROFISSIONAIS DA EMPRESA</w:t>
      </w:r>
    </w:p>
    <w:p w14:paraId="14CADB6A" w14:textId="77777777" w:rsidR="006C6C45" w:rsidRPr="009E03CA" w:rsidRDefault="006C6C45" w:rsidP="00E4358B">
      <w:pPr>
        <w:suppressAutoHyphens/>
        <w:jc w:val="center"/>
        <w:rPr>
          <w:rFonts w:ascii="Arial" w:hAnsi="Arial" w:cs="Arial"/>
          <w:bCs/>
          <w:i/>
          <w:iCs/>
          <w:color w:val="000000"/>
          <w:sz w:val="22"/>
          <w:szCs w:val="22"/>
        </w:rPr>
      </w:pPr>
      <w:r w:rsidRPr="009E03CA">
        <w:rPr>
          <w:rFonts w:ascii="Arial" w:hAnsi="Arial" w:cs="Arial"/>
          <w:bCs/>
          <w:i/>
          <w:iCs/>
          <w:color w:val="000000"/>
          <w:sz w:val="22"/>
          <w:szCs w:val="22"/>
        </w:rPr>
        <w:t>(EM PAPEL TIMBRADO DA PRÓPRIA REQUERENTE)</w:t>
      </w:r>
    </w:p>
    <w:p w14:paraId="45503013" w14:textId="77777777" w:rsidR="006C6C45" w:rsidRPr="009E03CA" w:rsidRDefault="006C6C45" w:rsidP="00E4358B">
      <w:pPr>
        <w:contextualSpacing/>
        <w:jc w:val="both"/>
        <w:rPr>
          <w:rFonts w:ascii="Arial" w:hAnsi="Arial" w:cs="Arial"/>
          <w:sz w:val="22"/>
          <w:szCs w:val="22"/>
        </w:rPr>
      </w:pPr>
    </w:p>
    <w:p w14:paraId="30511614" w14:textId="77777777" w:rsidR="006C6C45" w:rsidRPr="009E03CA" w:rsidRDefault="006C6C45" w:rsidP="00E4358B">
      <w:pPr>
        <w:contextualSpacing/>
        <w:jc w:val="both"/>
        <w:rPr>
          <w:rFonts w:ascii="Arial" w:hAnsi="Arial" w:cs="Arial"/>
          <w:sz w:val="22"/>
          <w:szCs w:val="22"/>
        </w:rPr>
      </w:pPr>
    </w:p>
    <w:p w14:paraId="31C8DA8D" w14:textId="77777777" w:rsidR="006C6C45" w:rsidRPr="009E03CA" w:rsidRDefault="006C6C45" w:rsidP="00E4358B">
      <w:pPr>
        <w:contextualSpacing/>
        <w:jc w:val="both"/>
        <w:rPr>
          <w:rFonts w:ascii="Arial" w:hAnsi="Arial" w:cs="Arial"/>
          <w:sz w:val="22"/>
          <w:szCs w:val="22"/>
        </w:rPr>
      </w:pPr>
    </w:p>
    <w:p w14:paraId="01753289" w14:textId="585160F9" w:rsidR="006C6C45" w:rsidRPr="009E03CA" w:rsidRDefault="006C6C45" w:rsidP="00E4358B">
      <w:pPr>
        <w:ind w:firstLine="1418"/>
        <w:contextualSpacing/>
        <w:jc w:val="both"/>
        <w:rPr>
          <w:rFonts w:ascii="Arial" w:hAnsi="Arial" w:cs="Arial"/>
          <w:sz w:val="22"/>
          <w:szCs w:val="22"/>
        </w:rPr>
      </w:pPr>
      <w:r w:rsidRPr="009E03CA">
        <w:rPr>
          <w:rFonts w:ascii="Arial" w:hAnsi="Arial" w:cs="Arial"/>
          <w:sz w:val="22"/>
          <w:szCs w:val="22"/>
        </w:rPr>
        <w:t>A empresa..........., CNPJ ........, endereço</w:t>
      </w:r>
      <w:r w:rsidR="00AF6CA1" w:rsidRPr="009E03CA">
        <w:rPr>
          <w:rFonts w:ascii="Arial" w:hAnsi="Arial" w:cs="Arial"/>
          <w:sz w:val="22"/>
          <w:szCs w:val="22"/>
        </w:rPr>
        <w:t>......., telefone</w:t>
      </w:r>
      <w:r w:rsidRPr="009E03CA">
        <w:rPr>
          <w:rFonts w:ascii="Arial" w:hAnsi="Arial" w:cs="Arial"/>
          <w:sz w:val="22"/>
          <w:szCs w:val="22"/>
        </w:rPr>
        <w:t xml:space="preserve"> ......, vem através deste informar os nomes dos </w:t>
      </w:r>
      <w:r w:rsidRPr="009E03CA">
        <w:rPr>
          <w:rFonts w:ascii="Arial" w:hAnsi="Arial" w:cs="Arial"/>
          <w:b/>
          <w:bCs/>
          <w:i/>
          <w:iCs/>
          <w:sz w:val="22"/>
          <w:szCs w:val="22"/>
          <w:u w:val="single"/>
        </w:rPr>
        <w:t>profissionais disponíveis para prestar</w:t>
      </w:r>
      <w:r w:rsidRPr="009E03CA">
        <w:rPr>
          <w:rFonts w:ascii="Arial" w:hAnsi="Arial" w:cs="Arial"/>
          <w:sz w:val="22"/>
          <w:szCs w:val="22"/>
        </w:rPr>
        <w:t xml:space="preserve"> serviços no Hospital Universitário do Oeste do Paraná, conforme quadro abaixo acompanhada da documentação anexa conforme Edital de Chamamento </w:t>
      </w:r>
      <w:r w:rsidR="00EF07FD">
        <w:rPr>
          <w:rFonts w:ascii="Arial" w:hAnsi="Arial" w:cs="Arial"/>
          <w:noProof/>
          <w:sz w:val="22"/>
          <w:szCs w:val="22"/>
        </w:rPr>
        <w:t>017/2020</w:t>
      </w:r>
      <w:r w:rsidRPr="009E03CA">
        <w:rPr>
          <w:rFonts w:ascii="Arial" w:hAnsi="Arial" w:cs="Arial"/>
          <w:sz w:val="22"/>
          <w:szCs w:val="22"/>
        </w:rPr>
        <w:t>:</w:t>
      </w:r>
    </w:p>
    <w:p w14:paraId="0820670C" w14:textId="77777777" w:rsidR="006C6C45" w:rsidRPr="009E03CA" w:rsidRDefault="006C6C45" w:rsidP="00E4358B">
      <w:pPr>
        <w:ind w:firstLine="1418"/>
        <w:contextualSpacing/>
        <w:jc w:val="both"/>
        <w:rPr>
          <w:rFonts w:ascii="Arial" w:hAnsi="Arial" w:cs="Arial"/>
          <w:color w:val="000000"/>
          <w:sz w:val="22"/>
          <w:szCs w:val="22"/>
        </w:rPr>
      </w:pPr>
    </w:p>
    <w:p w14:paraId="5E1DF074" w14:textId="77777777" w:rsidR="006C6C45" w:rsidRPr="009E03CA" w:rsidRDefault="006C6C45" w:rsidP="00E4358B">
      <w:pPr>
        <w:ind w:firstLine="1418"/>
        <w:contextualSpacing/>
        <w:jc w:val="both"/>
        <w:rPr>
          <w:rFonts w:ascii="Arial" w:hAnsi="Arial" w:cs="Arial"/>
          <w:color w:val="000000"/>
          <w:sz w:val="22"/>
          <w:szCs w:val="22"/>
        </w:rPr>
      </w:pPr>
    </w:p>
    <w:p w14:paraId="3D9E8737" w14:textId="77777777" w:rsidR="006C6C45" w:rsidRPr="009E03CA" w:rsidRDefault="006C6C45" w:rsidP="00E4358B">
      <w:pPr>
        <w:ind w:firstLine="1418"/>
        <w:contextualSpacing/>
        <w:jc w:val="both"/>
        <w:rPr>
          <w:rFonts w:ascii="Arial" w:hAnsi="Arial" w:cs="Arial"/>
          <w:sz w:val="22"/>
          <w:szCs w:val="22"/>
        </w:rPr>
      </w:pPr>
    </w:p>
    <w:p w14:paraId="05B62EE3" w14:textId="77777777" w:rsidR="006C6C45" w:rsidRPr="009E03CA" w:rsidRDefault="006C6C45" w:rsidP="00E4358B">
      <w:pPr>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2661"/>
        <w:gridCol w:w="2095"/>
        <w:gridCol w:w="2534"/>
      </w:tblGrid>
      <w:tr w:rsidR="006C6C45" w:rsidRPr="009E03CA" w14:paraId="0E0DE7A0" w14:textId="77777777" w:rsidTr="009C5BFA">
        <w:tc>
          <w:tcPr>
            <w:tcW w:w="2205" w:type="dxa"/>
          </w:tcPr>
          <w:p w14:paraId="39316F24" w14:textId="77777777" w:rsidR="006C6C45" w:rsidRPr="009E03CA" w:rsidRDefault="006C6C45" w:rsidP="009C5BFA">
            <w:pPr>
              <w:contextualSpacing/>
              <w:jc w:val="center"/>
              <w:rPr>
                <w:rFonts w:ascii="Arial" w:hAnsi="Arial" w:cs="Arial"/>
                <w:b/>
                <w:bCs/>
                <w:sz w:val="22"/>
                <w:szCs w:val="22"/>
              </w:rPr>
            </w:pPr>
            <w:r w:rsidRPr="009E03CA">
              <w:rPr>
                <w:rFonts w:ascii="Arial" w:hAnsi="Arial" w:cs="Arial"/>
                <w:b/>
                <w:bCs/>
                <w:sz w:val="22"/>
                <w:szCs w:val="22"/>
              </w:rPr>
              <w:t>NOME</w:t>
            </w:r>
          </w:p>
        </w:tc>
        <w:tc>
          <w:tcPr>
            <w:tcW w:w="2661" w:type="dxa"/>
          </w:tcPr>
          <w:p w14:paraId="38818627" w14:textId="77777777" w:rsidR="006C6C45" w:rsidRPr="009E03CA" w:rsidRDefault="006C6C45" w:rsidP="009C5BFA">
            <w:pPr>
              <w:contextualSpacing/>
              <w:jc w:val="center"/>
              <w:rPr>
                <w:rFonts w:ascii="Arial" w:hAnsi="Arial" w:cs="Arial"/>
                <w:b/>
                <w:bCs/>
                <w:sz w:val="22"/>
                <w:szCs w:val="22"/>
              </w:rPr>
            </w:pPr>
            <w:r w:rsidRPr="009E03CA">
              <w:rPr>
                <w:rFonts w:ascii="Arial" w:hAnsi="Arial" w:cs="Arial"/>
                <w:b/>
                <w:bCs/>
                <w:sz w:val="22"/>
                <w:szCs w:val="22"/>
              </w:rPr>
              <w:t>NÚMERO DE INSCRIÇÃO NO CONSELHO DE CLASSE</w:t>
            </w:r>
          </w:p>
        </w:tc>
        <w:tc>
          <w:tcPr>
            <w:tcW w:w="2095" w:type="dxa"/>
          </w:tcPr>
          <w:p w14:paraId="5C046A59" w14:textId="77777777" w:rsidR="006C6C45" w:rsidRPr="009E03CA" w:rsidRDefault="006C6C45" w:rsidP="009C5BFA">
            <w:pPr>
              <w:contextualSpacing/>
              <w:jc w:val="center"/>
              <w:rPr>
                <w:rFonts w:ascii="Arial" w:hAnsi="Arial" w:cs="Arial"/>
                <w:b/>
                <w:bCs/>
                <w:sz w:val="22"/>
                <w:szCs w:val="22"/>
              </w:rPr>
            </w:pPr>
            <w:r w:rsidRPr="009E03CA">
              <w:rPr>
                <w:rFonts w:ascii="Arial" w:hAnsi="Arial" w:cs="Arial"/>
                <w:b/>
                <w:bCs/>
                <w:sz w:val="22"/>
                <w:szCs w:val="22"/>
              </w:rPr>
              <w:t>NÚMERO DO PIS</w:t>
            </w:r>
          </w:p>
          <w:p w14:paraId="3070AC8D" w14:textId="77777777" w:rsidR="006C6C45" w:rsidRPr="009E03CA" w:rsidRDefault="006C6C45" w:rsidP="00B8446F">
            <w:pPr>
              <w:pStyle w:val="Ttulo9"/>
              <w:spacing w:line="240" w:lineRule="auto"/>
              <w:contextualSpacing/>
              <w:rPr>
                <w:rFonts w:ascii="Arial" w:hAnsi="Arial" w:cs="Arial"/>
                <w:b w:val="0"/>
                <w:bCs/>
                <w:sz w:val="22"/>
                <w:szCs w:val="22"/>
              </w:rPr>
            </w:pPr>
          </w:p>
        </w:tc>
        <w:tc>
          <w:tcPr>
            <w:tcW w:w="2534" w:type="dxa"/>
          </w:tcPr>
          <w:p w14:paraId="6D987D5A" w14:textId="77777777" w:rsidR="006C6C45" w:rsidRPr="009E03CA" w:rsidRDefault="006C6C45" w:rsidP="009C5BFA">
            <w:pPr>
              <w:contextualSpacing/>
              <w:jc w:val="center"/>
              <w:rPr>
                <w:rFonts w:ascii="Arial" w:hAnsi="Arial" w:cs="Arial"/>
                <w:b/>
                <w:bCs/>
                <w:sz w:val="22"/>
                <w:szCs w:val="22"/>
              </w:rPr>
            </w:pPr>
            <w:r w:rsidRPr="009E03CA">
              <w:rPr>
                <w:rFonts w:ascii="Arial" w:hAnsi="Arial" w:cs="Arial"/>
                <w:b/>
                <w:bCs/>
                <w:sz w:val="22"/>
                <w:szCs w:val="22"/>
              </w:rPr>
              <w:t>ÁREA DE TRABALHO (CLASSE DO EDITAL)</w:t>
            </w:r>
          </w:p>
        </w:tc>
      </w:tr>
      <w:tr w:rsidR="006C6C45" w:rsidRPr="009E03CA" w14:paraId="4BD46485" w14:textId="77777777" w:rsidTr="009C5BFA">
        <w:tc>
          <w:tcPr>
            <w:tcW w:w="2205" w:type="dxa"/>
          </w:tcPr>
          <w:p w14:paraId="467B9767" w14:textId="77777777" w:rsidR="006C6C45" w:rsidRPr="009E03CA" w:rsidRDefault="006C6C45" w:rsidP="009C5BFA">
            <w:pPr>
              <w:contextualSpacing/>
              <w:jc w:val="both"/>
              <w:rPr>
                <w:rFonts w:ascii="Arial" w:hAnsi="Arial" w:cs="Arial"/>
                <w:sz w:val="22"/>
                <w:szCs w:val="22"/>
              </w:rPr>
            </w:pPr>
          </w:p>
        </w:tc>
        <w:tc>
          <w:tcPr>
            <w:tcW w:w="2661" w:type="dxa"/>
          </w:tcPr>
          <w:p w14:paraId="0E6C1FB1" w14:textId="77777777" w:rsidR="006C6C45" w:rsidRPr="009E03CA" w:rsidRDefault="006C6C45" w:rsidP="009C5BFA">
            <w:pPr>
              <w:contextualSpacing/>
              <w:jc w:val="both"/>
              <w:rPr>
                <w:rFonts w:ascii="Arial" w:hAnsi="Arial" w:cs="Arial"/>
                <w:sz w:val="22"/>
                <w:szCs w:val="22"/>
              </w:rPr>
            </w:pPr>
          </w:p>
        </w:tc>
        <w:tc>
          <w:tcPr>
            <w:tcW w:w="2095" w:type="dxa"/>
          </w:tcPr>
          <w:p w14:paraId="65087189" w14:textId="77777777" w:rsidR="006C6C45" w:rsidRPr="009E03CA" w:rsidRDefault="006C6C45" w:rsidP="009C5BFA">
            <w:pPr>
              <w:contextualSpacing/>
              <w:jc w:val="both"/>
              <w:rPr>
                <w:rFonts w:ascii="Arial" w:hAnsi="Arial" w:cs="Arial"/>
                <w:sz w:val="22"/>
                <w:szCs w:val="22"/>
              </w:rPr>
            </w:pPr>
          </w:p>
        </w:tc>
        <w:tc>
          <w:tcPr>
            <w:tcW w:w="2534" w:type="dxa"/>
          </w:tcPr>
          <w:p w14:paraId="0FF8835E" w14:textId="77777777" w:rsidR="006C6C45" w:rsidRPr="009E03CA" w:rsidRDefault="006C6C45" w:rsidP="009C5BFA">
            <w:pPr>
              <w:contextualSpacing/>
              <w:jc w:val="both"/>
              <w:rPr>
                <w:rFonts w:ascii="Arial" w:hAnsi="Arial" w:cs="Arial"/>
                <w:sz w:val="22"/>
                <w:szCs w:val="22"/>
              </w:rPr>
            </w:pPr>
          </w:p>
        </w:tc>
      </w:tr>
      <w:tr w:rsidR="006C6C45" w:rsidRPr="009E03CA" w14:paraId="09748045" w14:textId="77777777" w:rsidTr="009C5BFA">
        <w:tc>
          <w:tcPr>
            <w:tcW w:w="2205" w:type="dxa"/>
          </w:tcPr>
          <w:p w14:paraId="2E212513" w14:textId="77777777" w:rsidR="006C6C45" w:rsidRPr="009E03CA" w:rsidRDefault="006C6C45" w:rsidP="009C5BFA">
            <w:pPr>
              <w:contextualSpacing/>
              <w:jc w:val="both"/>
              <w:rPr>
                <w:rFonts w:ascii="Arial" w:hAnsi="Arial" w:cs="Arial"/>
                <w:sz w:val="22"/>
                <w:szCs w:val="22"/>
              </w:rPr>
            </w:pPr>
          </w:p>
        </w:tc>
        <w:tc>
          <w:tcPr>
            <w:tcW w:w="2661" w:type="dxa"/>
          </w:tcPr>
          <w:p w14:paraId="48980CD0" w14:textId="77777777" w:rsidR="006C6C45" w:rsidRPr="009E03CA" w:rsidRDefault="006C6C45" w:rsidP="009C5BFA">
            <w:pPr>
              <w:contextualSpacing/>
              <w:jc w:val="both"/>
              <w:rPr>
                <w:rFonts w:ascii="Arial" w:hAnsi="Arial" w:cs="Arial"/>
                <w:sz w:val="22"/>
                <w:szCs w:val="22"/>
              </w:rPr>
            </w:pPr>
          </w:p>
        </w:tc>
        <w:tc>
          <w:tcPr>
            <w:tcW w:w="2095" w:type="dxa"/>
          </w:tcPr>
          <w:p w14:paraId="0C306946" w14:textId="77777777" w:rsidR="006C6C45" w:rsidRPr="009E03CA" w:rsidRDefault="006C6C45" w:rsidP="009C5BFA">
            <w:pPr>
              <w:contextualSpacing/>
              <w:jc w:val="both"/>
              <w:rPr>
                <w:rFonts w:ascii="Arial" w:hAnsi="Arial" w:cs="Arial"/>
                <w:sz w:val="22"/>
                <w:szCs w:val="22"/>
              </w:rPr>
            </w:pPr>
          </w:p>
        </w:tc>
        <w:tc>
          <w:tcPr>
            <w:tcW w:w="2534" w:type="dxa"/>
          </w:tcPr>
          <w:p w14:paraId="38435083" w14:textId="77777777" w:rsidR="006C6C45" w:rsidRPr="009E03CA" w:rsidRDefault="006C6C45" w:rsidP="009C5BFA">
            <w:pPr>
              <w:contextualSpacing/>
              <w:jc w:val="both"/>
              <w:rPr>
                <w:rFonts w:ascii="Arial" w:hAnsi="Arial" w:cs="Arial"/>
                <w:sz w:val="22"/>
                <w:szCs w:val="22"/>
              </w:rPr>
            </w:pPr>
          </w:p>
        </w:tc>
      </w:tr>
      <w:tr w:rsidR="006C6C45" w:rsidRPr="009E03CA" w14:paraId="43E4E0C8" w14:textId="77777777" w:rsidTr="009C5BFA">
        <w:tc>
          <w:tcPr>
            <w:tcW w:w="2205" w:type="dxa"/>
          </w:tcPr>
          <w:p w14:paraId="55697FE7" w14:textId="77777777" w:rsidR="006C6C45" w:rsidRPr="009E03CA" w:rsidRDefault="006C6C45" w:rsidP="009C5BFA">
            <w:pPr>
              <w:contextualSpacing/>
              <w:jc w:val="both"/>
              <w:rPr>
                <w:rFonts w:ascii="Arial" w:hAnsi="Arial" w:cs="Arial"/>
                <w:sz w:val="22"/>
                <w:szCs w:val="22"/>
              </w:rPr>
            </w:pPr>
          </w:p>
        </w:tc>
        <w:tc>
          <w:tcPr>
            <w:tcW w:w="2661" w:type="dxa"/>
          </w:tcPr>
          <w:p w14:paraId="4B5C9A88" w14:textId="77777777" w:rsidR="006C6C45" w:rsidRPr="009E03CA" w:rsidRDefault="006C6C45" w:rsidP="009C5BFA">
            <w:pPr>
              <w:contextualSpacing/>
              <w:jc w:val="both"/>
              <w:rPr>
                <w:rFonts w:ascii="Arial" w:hAnsi="Arial" w:cs="Arial"/>
                <w:sz w:val="22"/>
                <w:szCs w:val="22"/>
              </w:rPr>
            </w:pPr>
          </w:p>
        </w:tc>
        <w:tc>
          <w:tcPr>
            <w:tcW w:w="2095" w:type="dxa"/>
          </w:tcPr>
          <w:p w14:paraId="3AA13689" w14:textId="77777777" w:rsidR="006C6C45" w:rsidRPr="009E03CA" w:rsidRDefault="006C6C45" w:rsidP="009C5BFA">
            <w:pPr>
              <w:contextualSpacing/>
              <w:jc w:val="both"/>
              <w:rPr>
                <w:rFonts w:ascii="Arial" w:hAnsi="Arial" w:cs="Arial"/>
                <w:sz w:val="22"/>
                <w:szCs w:val="22"/>
              </w:rPr>
            </w:pPr>
          </w:p>
        </w:tc>
        <w:tc>
          <w:tcPr>
            <w:tcW w:w="2534" w:type="dxa"/>
          </w:tcPr>
          <w:p w14:paraId="55B60B85" w14:textId="77777777" w:rsidR="006C6C45" w:rsidRPr="009E03CA" w:rsidRDefault="006C6C45" w:rsidP="009C5BFA">
            <w:pPr>
              <w:contextualSpacing/>
              <w:jc w:val="both"/>
              <w:rPr>
                <w:rFonts w:ascii="Arial" w:hAnsi="Arial" w:cs="Arial"/>
                <w:sz w:val="22"/>
                <w:szCs w:val="22"/>
              </w:rPr>
            </w:pPr>
          </w:p>
        </w:tc>
      </w:tr>
      <w:tr w:rsidR="006C6C45" w:rsidRPr="009E03CA" w14:paraId="78371709" w14:textId="77777777" w:rsidTr="009C5BFA">
        <w:tc>
          <w:tcPr>
            <w:tcW w:w="2205" w:type="dxa"/>
          </w:tcPr>
          <w:p w14:paraId="3E902EF9" w14:textId="77777777" w:rsidR="006C6C45" w:rsidRPr="009E03CA" w:rsidRDefault="006C6C45" w:rsidP="009C5BFA">
            <w:pPr>
              <w:contextualSpacing/>
              <w:jc w:val="both"/>
              <w:rPr>
                <w:rFonts w:ascii="Arial" w:hAnsi="Arial" w:cs="Arial"/>
                <w:sz w:val="22"/>
                <w:szCs w:val="22"/>
              </w:rPr>
            </w:pPr>
          </w:p>
        </w:tc>
        <w:tc>
          <w:tcPr>
            <w:tcW w:w="2661" w:type="dxa"/>
          </w:tcPr>
          <w:p w14:paraId="3C66E9E3" w14:textId="77777777" w:rsidR="006C6C45" w:rsidRPr="009E03CA" w:rsidRDefault="006C6C45" w:rsidP="009C5BFA">
            <w:pPr>
              <w:contextualSpacing/>
              <w:jc w:val="both"/>
              <w:rPr>
                <w:rFonts w:ascii="Arial" w:hAnsi="Arial" w:cs="Arial"/>
                <w:sz w:val="22"/>
                <w:szCs w:val="22"/>
              </w:rPr>
            </w:pPr>
          </w:p>
        </w:tc>
        <w:tc>
          <w:tcPr>
            <w:tcW w:w="2095" w:type="dxa"/>
          </w:tcPr>
          <w:p w14:paraId="532784BA" w14:textId="77777777" w:rsidR="006C6C45" w:rsidRPr="009E03CA" w:rsidRDefault="006C6C45" w:rsidP="009C5BFA">
            <w:pPr>
              <w:contextualSpacing/>
              <w:jc w:val="both"/>
              <w:rPr>
                <w:rFonts w:ascii="Arial" w:hAnsi="Arial" w:cs="Arial"/>
                <w:sz w:val="22"/>
                <w:szCs w:val="22"/>
              </w:rPr>
            </w:pPr>
          </w:p>
        </w:tc>
        <w:tc>
          <w:tcPr>
            <w:tcW w:w="2534" w:type="dxa"/>
          </w:tcPr>
          <w:p w14:paraId="2E1BB68D" w14:textId="77777777" w:rsidR="006C6C45" w:rsidRPr="009E03CA" w:rsidRDefault="006C6C45" w:rsidP="009C5BFA">
            <w:pPr>
              <w:contextualSpacing/>
              <w:jc w:val="both"/>
              <w:rPr>
                <w:rFonts w:ascii="Arial" w:hAnsi="Arial" w:cs="Arial"/>
                <w:sz w:val="22"/>
                <w:szCs w:val="22"/>
              </w:rPr>
            </w:pPr>
          </w:p>
        </w:tc>
      </w:tr>
      <w:tr w:rsidR="006C6C45" w:rsidRPr="009E03CA" w14:paraId="066F9471" w14:textId="77777777" w:rsidTr="009C5BFA">
        <w:tc>
          <w:tcPr>
            <w:tcW w:w="2205" w:type="dxa"/>
          </w:tcPr>
          <w:p w14:paraId="747BAFF9" w14:textId="77777777" w:rsidR="006C6C45" w:rsidRPr="009E03CA" w:rsidRDefault="006C6C45" w:rsidP="009C5BFA">
            <w:pPr>
              <w:contextualSpacing/>
              <w:jc w:val="both"/>
              <w:rPr>
                <w:rFonts w:ascii="Arial" w:hAnsi="Arial" w:cs="Arial"/>
                <w:sz w:val="22"/>
                <w:szCs w:val="22"/>
              </w:rPr>
            </w:pPr>
          </w:p>
        </w:tc>
        <w:tc>
          <w:tcPr>
            <w:tcW w:w="2661" w:type="dxa"/>
          </w:tcPr>
          <w:p w14:paraId="481ADF77" w14:textId="77777777" w:rsidR="006C6C45" w:rsidRPr="009E03CA" w:rsidRDefault="006C6C45" w:rsidP="009C5BFA">
            <w:pPr>
              <w:contextualSpacing/>
              <w:jc w:val="both"/>
              <w:rPr>
                <w:rFonts w:ascii="Arial" w:hAnsi="Arial" w:cs="Arial"/>
                <w:sz w:val="22"/>
                <w:szCs w:val="22"/>
              </w:rPr>
            </w:pPr>
          </w:p>
        </w:tc>
        <w:tc>
          <w:tcPr>
            <w:tcW w:w="2095" w:type="dxa"/>
          </w:tcPr>
          <w:p w14:paraId="49FBA362" w14:textId="77777777" w:rsidR="006C6C45" w:rsidRPr="009E03CA" w:rsidRDefault="006C6C45" w:rsidP="009C5BFA">
            <w:pPr>
              <w:contextualSpacing/>
              <w:jc w:val="both"/>
              <w:rPr>
                <w:rFonts w:ascii="Arial" w:hAnsi="Arial" w:cs="Arial"/>
                <w:sz w:val="22"/>
                <w:szCs w:val="22"/>
              </w:rPr>
            </w:pPr>
          </w:p>
        </w:tc>
        <w:tc>
          <w:tcPr>
            <w:tcW w:w="2534" w:type="dxa"/>
          </w:tcPr>
          <w:p w14:paraId="55B7C78F" w14:textId="77777777" w:rsidR="006C6C45" w:rsidRPr="009E03CA" w:rsidRDefault="006C6C45" w:rsidP="009C5BFA">
            <w:pPr>
              <w:contextualSpacing/>
              <w:jc w:val="both"/>
              <w:rPr>
                <w:rFonts w:ascii="Arial" w:hAnsi="Arial" w:cs="Arial"/>
                <w:sz w:val="22"/>
                <w:szCs w:val="22"/>
              </w:rPr>
            </w:pPr>
          </w:p>
        </w:tc>
      </w:tr>
      <w:tr w:rsidR="006C6C45" w:rsidRPr="009E03CA" w14:paraId="0C422E25" w14:textId="77777777" w:rsidTr="009C5BFA">
        <w:tc>
          <w:tcPr>
            <w:tcW w:w="2205" w:type="dxa"/>
          </w:tcPr>
          <w:p w14:paraId="019E5E37" w14:textId="77777777" w:rsidR="006C6C45" w:rsidRPr="009E03CA" w:rsidRDefault="006C6C45" w:rsidP="009C5BFA">
            <w:pPr>
              <w:contextualSpacing/>
              <w:jc w:val="both"/>
              <w:rPr>
                <w:rFonts w:ascii="Arial" w:hAnsi="Arial" w:cs="Arial"/>
                <w:sz w:val="22"/>
                <w:szCs w:val="22"/>
              </w:rPr>
            </w:pPr>
          </w:p>
        </w:tc>
        <w:tc>
          <w:tcPr>
            <w:tcW w:w="2661" w:type="dxa"/>
          </w:tcPr>
          <w:p w14:paraId="33910912" w14:textId="77777777" w:rsidR="006C6C45" w:rsidRPr="009E03CA" w:rsidRDefault="006C6C45" w:rsidP="009C5BFA">
            <w:pPr>
              <w:contextualSpacing/>
              <w:jc w:val="both"/>
              <w:rPr>
                <w:rFonts w:ascii="Arial" w:hAnsi="Arial" w:cs="Arial"/>
                <w:sz w:val="22"/>
                <w:szCs w:val="22"/>
              </w:rPr>
            </w:pPr>
          </w:p>
        </w:tc>
        <w:tc>
          <w:tcPr>
            <w:tcW w:w="2095" w:type="dxa"/>
          </w:tcPr>
          <w:p w14:paraId="5E15CE02" w14:textId="77777777" w:rsidR="006C6C45" w:rsidRPr="009E03CA" w:rsidRDefault="006C6C45" w:rsidP="009C5BFA">
            <w:pPr>
              <w:contextualSpacing/>
              <w:jc w:val="both"/>
              <w:rPr>
                <w:rFonts w:ascii="Arial" w:hAnsi="Arial" w:cs="Arial"/>
                <w:sz w:val="22"/>
                <w:szCs w:val="22"/>
              </w:rPr>
            </w:pPr>
          </w:p>
        </w:tc>
        <w:tc>
          <w:tcPr>
            <w:tcW w:w="2534" w:type="dxa"/>
          </w:tcPr>
          <w:p w14:paraId="058CF93C" w14:textId="77777777" w:rsidR="006C6C45" w:rsidRPr="009E03CA" w:rsidRDefault="006C6C45" w:rsidP="009C5BFA">
            <w:pPr>
              <w:contextualSpacing/>
              <w:jc w:val="both"/>
              <w:rPr>
                <w:rFonts w:ascii="Arial" w:hAnsi="Arial" w:cs="Arial"/>
                <w:sz w:val="22"/>
                <w:szCs w:val="22"/>
              </w:rPr>
            </w:pPr>
          </w:p>
        </w:tc>
      </w:tr>
      <w:tr w:rsidR="006C6C45" w:rsidRPr="009E03CA" w14:paraId="463D1CEE" w14:textId="77777777" w:rsidTr="009C5BFA">
        <w:tc>
          <w:tcPr>
            <w:tcW w:w="2205" w:type="dxa"/>
          </w:tcPr>
          <w:p w14:paraId="61F0EF85" w14:textId="77777777" w:rsidR="006C6C45" w:rsidRPr="009E03CA" w:rsidRDefault="006C6C45" w:rsidP="009C5BFA">
            <w:pPr>
              <w:contextualSpacing/>
              <w:jc w:val="both"/>
              <w:rPr>
                <w:rFonts w:ascii="Arial" w:hAnsi="Arial" w:cs="Arial"/>
                <w:sz w:val="22"/>
                <w:szCs w:val="22"/>
              </w:rPr>
            </w:pPr>
          </w:p>
        </w:tc>
        <w:tc>
          <w:tcPr>
            <w:tcW w:w="2661" w:type="dxa"/>
          </w:tcPr>
          <w:p w14:paraId="7321B65A" w14:textId="77777777" w:rsidR="006C6C45" w:rsidRPr="009E03CA" w:rsidRDefault="006C6C45" w:rsidP="009C5BFA">
            <w:pPr>
              <w:contextualSpacing/>
              <w:jc w:val="both"/>
              <w:rPr>
                <w:rFonts w:ascii="Arial" w:hAnsi="Arial" w:cs="Arial"/>
                <w:sz w:val="22"/>
                <w:szCs w:val="22"/>
              </w:rPr>
            </w:pPr>
          </w:p>
        </w:tc>
        <w:tc>
          <w:tcPr>
            <w:tcW w:w="2095" w:type="dxa"/>
          </w:tcPr>
          <w:p w14:paraId="6F5D9041" w14:textId="77777777" w:rsidR="006C6C45" w:rsidRPr="009E03CA" w:rsidRDefault="006C6C45" w:rsidP="009C5BFA">
            <w:pPr>
              <w:contextualSpacing/>
              <w:jc w:val="both"/>
              <w:rPr>
                <w:rFonts w:ascii="Arial" w:hAnsi="Arial" w:cs="Arial"/>
                <w:sz w:val="22"/>
                <w:szCs w:val="22"/>
              </w:rPr>
            </w:pPr>
          </w:p>
        </w:tc>
        <w:tc>
          <w:tcPr>
            <w:tcW w:w="2534" w:type="dxa"/>
          </w:tcPr>
          <w:p w14:paraId="73740DAA" w14:textId="77777777" w:rsidR="006C6C45" w:rsidRPr="009E03CA" w:rsidRDefault="006C6C45" w:rsidP="009C5BFA">
            <w:pPr>
              <w:contextualSpacing/>
              <w:jc w:val="both"/>
              <w:rPr>
                <w:rFonts w:ascii="Arial" w:hAnsi="Arial" w:cs="Arial"/>
                <w:sz w:val="22"/>
                <w:szCs w:val="22"/>
              </w:rPr>
            </w:pPr>
          </w:p>
        </w:tc>
      </w:tr>
      <w:tr w:rsidR="006C6C45" w:rsidRPr="009E03CA" w14:paraId="4FD4CB9F" w14:textId="77777777" w:rsidTr="009C5BFA">
        <w:tc>
          <w:tcPr>
            <w:tcW w:w="2205" w:type="dxa"/>
          </w:tcPr>
          <w:p w14:paraId="318BBF23" w14:textId="77777777" w:rsidR="006C6C45" w:rsidRPr="009E03CA" w:rsidRDefault="006C6C45" w:rsidP="009C5BFA">
            <w:pPr>
              <w:contextualSpacing/>
              <w:jc w:val="both"/>
              <w:rPr>
                <w:rFonts w:ascii="Arial" w:hAnsi="Arial" w:cs="Arial"/>
                <w:sz w:val="22"/>
                <w:szCs w:val="22"/>
              </w:rPr>
            </w:pPr>
          </w:p>
        </w:tc>
        <w:tc>
          <w:tcPr>
            <w:tcW w:w="2661" w:type="dxa"/>
          </w:tcPr>
          <w:p w14:paraId="59307209" w14:textId="77777777" w:rsidR="006C6C45" w:rsidRPr="009E03CA" w:rsidRDefault="006C6C45" w:rsidP="009C5BFA">
            <w:pPr>
              <w:contextualSpacing/>
              <w:jc w:val="both"/>
              <w:rPr>
                <w:rFonts w:ascii="Arial" w:hAnsi="Arial" w:cs="Arial"/>
                <w:sz w:val="22"/>
                <w:szCs w:val="22"/>
              </w:rPr>
            </w:pPr>
          </w:p>
        </w:tc>
        <w:tc>
          <w:tcPr>
            <w:tcW w:w="2095" w:type="dxa"/>
          </w:tcPr>
          <w:p w14:paraId="3293B8AF" w14:textId="77777777" w:rsidR="006C6C45" w:rsidRPr="009E03CA" w:rsidRDefault="006C6C45" w:rsidP="009C5BFA">
            <w:pPr>
              <w:contextualSpacing/>
              <w:jc w:val="both"/>
              <w:rPr>
                <w:rFonts w:ascii="Arial" w:hAnsi="Arial" w:cs="Arial"/>
                <w:sz w:val="22"/>
                <w:szCs w:val="22"/>
              </w:rPr>
            </w:pPr>
          </w:p>
        </w:tc>
        <w:tc>
          <w:tcPr>
            <w:tcW w:w="2534" w:type="dxa"/>
          </w:tcPr>
          <w:p w14:paraId="6820DD40" w14:textId="77777777" w:rsidR="006C6C45" w:rsidRPr="009E03CA" w:rsidRDefault="006C6C45" w:rsidP="009C5BFA">
            <w:pPr>
              <w:contextualSpacing/>
              <w:jc w:val="both"/>
              <w:rPr>
                <w:rFonts w:ascii="Arial" w:hAnsi="Arial" w:cs="Arial"/>
                <w:sz w:val="22"/>
                <w:szCs w:val="22"/>
              </w:rPr>
            </w:pPr>
          </w:p>
        </w:tc>
      </w:tr>
      <w:tr w:rsidR="006C6C45" w:rsidRPr="009E03CA" w14:paraId="7E104867" w14:textId="77777777" w:rsidTr="009C5BFA">
        <w:tc>
          <w:tcPr>
            <w:tcW w:w="2205" w:type="dxa"/>
          </w:tcPr>
          <w:p w14:paraId="319477C4" w14:textId="77777777" w:rsidR="006C6C45" w:rsidRPr="009E03CA" w:rsidRDefault="006C6C45" w:rsidP="009C5BFA">
            <w:pPr>
              <w:contextualSpacing/>
              <w:jc w:val="both"/>
              <w:rPr>
                <w:rFonts w:ascii="Arial" w:hAnsi="Arial" w:cs="Arial"/>
                <w:sz w:val="22"/>
                <w:szCs w:val="22"/>
              </w:rPr>
            </w:pPr>
          </w:p>
        </w:tc>
        <w:tc>
          <w:tcPr>
            <w:tcW w:w="2661" w:type="dxa"/>
          </w:tcPr>
          <w:p w14:paraId="27C36E59" w14:textId="77777777" w:rsidR="006C6C45" w:rsidRPr="009E03CA" w:rsidRDefault="006C6C45" w:rsidP="009C5BFA">
            <w:pPr>
              <w:contextualSpacing/>
              <w:jc w:val="both"/>
              <w:rPr>
                <w:rFonts w:ascii="Arial" w:hAnsi="Arial" w:cs="Arial"/>
                <w:sz w:val="22"/>
                <w:szCs w:val="22"/>
              </w:rPr>
            </w:pPr>
          </w:p>
        </w:tc>
        <w:tc>
          <w:tcPr>
            <w:tcW w:w="2095" w:type="dxa"/>
          </w:tcPr>
          <w:p w14:paraId="0F6D2580" w14:textId="77777777" w:rsidR="006C6C45" w:rsidRPr="009E03CA" w:rsidRDefault="006C6C45" w:rsidP="009C5BFA">
            <w:pPr>
              <w:contextualSpacing/>
              <w:jc w:val="both"/>
              <w:rPr>
                <w:rFonts w:ascii="Arial" w:hAnsi="Arial" w:cs="Arial"/>
                <w:sz w:val="22"/>
                <w:szCs w:val="22"/>
              </w:rPr>
            </w:pPr>
          </w:p>
        </w:tc>
        <w:tc>
          <w:tcPr>
            <w:tcW w:w="2534" w:type="dxa"/>
          </w:tcPr>
          <w:p w14:paraId="694458D1" w14:textId="77777777" w:rsidR="006C6C45" w:rsidRPr="009E03CA" w:rsidRDefault="006C6C45" w:rsidP="009C5BFA">
            <w:pPr>
              <w:contextualSpacing/>
              <w:jc w:val="both"/>
              <w:rPr>
                <w:rFonts w:ascii="Arial" w:hAnsi="Arial" w:cs="Arial"/>
                <w:sz w:val="22"/>
                <w:szCs w:val="22"/>
              </w:rPr>
            </w:pPr>
          </w:p>
        </w:tc>
      </w:tr>
      <w:tr w:rsidR="006C6C45" w:rsidRPr="009E03CA" w14:paraId="4E6B1EE9" w14:textId="77777777" w:rsidTr="009C5BFA">
        <w:tc>
          <w:tcPr>
            <w:tcW w:w="2205" w:type="dxa"/>
          </w:tcPr>
          <w:p w14:paraId="51B688A2" w14:textId="77777777" w:rsidR="006C6C45" w:rsidRPr="009E03CA" w:rsidRDefault="006C6C45" w:rsidP="009C5BFA">
            <w:pPr>
              <w:contextualSpacing/>
              <w:jc w:val="both"/>
              <w:rPr>
                <w:rFonts w:ascii="Arial" w:hAnsi="Arial" w:cs="Arial"/>
                <w:sz w:val="22"/>
                <w:szCs w:val="22"/>
              </w:rPr>
            </w:pPr>
          </w:p>
        </w:tc>
        <w:tc>
          <w:tcPr>
            <w:tcW w:w="2661" w:type="dxa"/>
          </w:tcPr>
          <w:p w14:paraId="62A49A5F" w14:textId="77777777" w:rsidR="006C6C45" w:rsidRPr="009E03CA" w:rsidRDefault="006C6C45" w:rsidP="009C5BFA">
            <w:pPr>
              <w:contextualSpacing/>
              <w:jc w:val="both"/>
              <w:rPr>
                <w:rFonts w:ascii="Arial" w:hAnsi="Arial" w:cs="Arial"/>
                <w:sz w:val="22"/>
                <w:szCs w:val="22"/>
              </w:rPr>
            </w:pPr>
          </w:p>
        </w:tc>
        <w:tc>
          <w:tcPr>
            <w:tcW w:w="2095" w:type="dxa"/>
          </w:tcPr>
          <w:p w14:paraId="5FC32173" w14:textId="77777777" w:rsidR="006C6C45" w:rsidRPr="009E03CA" w:rsidRDefault="006C6C45" w:rsidP="009C5BFA">
            <w:pPr>
              <w:contextualSpacing/>
              <w:jc w:val="both"/>
              <w:rPr>
                <w:rFonts w:ascii="Arial" w:hAnsi="Arial" w:cs="Arial"/>
                <w:sz w:val="22"/>
                <w:szCs w:val="22"/>
              </w:rPr>
            </w:pPr>
          </w:p>
        </w:tc>
        <w:tc>
          <w:tcPr>
            <w:tcW w:w="2534" w:type="dxa"/>
          </w:tcPr>
          <w:p w14:paraId="5BE72B0B" w14:textId="77777777" w:rsidR="006C6C45" w:rsidRPr="009E03CA" w:rsidRDefault="006C6C45" w:rsidP="009C5BFA">
            <w:pPr>
              <w:contextualSpacing/>
              <w:jc w:val="both"/>
              <w:rPr>
                <w:rFonts w:ascii="Arial" w:hAnsi="Arial" w:cs="Arial"/>
                <w:sz w:val="22"/>
                <w:szCs w:val="22"/>
              </w:rPr>
            </w:pPr>
          </w:p>
        </w:tc>
      </w:tr>
      <w:tr w:rsidR="006C6C45" w:rsidRPr="009E03CA" w14:paraId="1193BFD0" w14:textId="77777777" w:rsidTr="009C5BFA">
        <w:tc>
          <w:tcPr>
            <w:tcW w:w="2205" w:type="dxa"/>
          </w:tcPr>
          <w:p w14:paraId="7E8DA948" w14:textId="77777777" w:rsidR="006C6C45" w:rsidRPr="009E03CA" w:rsidRDefault="006C6C45" w:rsidP="009C5BFA">
            <w:pPr>
              <w:contextualSpacing/>
              <w:jc w:val="both"/>
              <w:rPr>
                <w:rFonts w:ascii="Arial" w:hAnsi="Arial" w:cs="Arial"/>
                <w:sz w:val="22"/>
                <w:szCs w:val="22"/>
              </w:rPr>
            </w:pPr>
          </w:p>
        </w:tc>
        <w:tc>
          <w:tcPr>
            <w:tcW w:w="2661" w:type="dxa"/>
          </w:tcPr>
          <w:p w14:paraId="1BA42ACA" w14:textId="77777777" w:rsidR="006C6C45" w:rsidRPr="009E03CA" w:rsidRDefault="006C6C45" w:rsidP="009C5BFA">
            <w:pPr>
              <w:contextualSpacing/>
              <w:jc w:val="both"/>
              <w:rPr>
                <w:rFonts w:ascii="Arial" w:hAnsi="Arial" w:cs="Arial"/>
                <w:sz w:val="22"/>
                <w:szCs w:val="22"/>
              </w:rPr>
            </w:pPr>
          </w:p>
        </w:tc>
        <w:tc>
          <w:tcPr>
            <w:tcW w:w="2095" w:type="dxa"/>
          </w:tcPr>
          <w:p w14:paraId="040A5623" w14:textId="77777777" w:rsidR="006C6C45" w:rsidRPr="009E03CA" w:rsidRDefault="006C6C45" w:rsidP="009C5BFA">
            <w:pPr>
              <w:contextualSpacing/>
              <w:jc w:val="both"/>
              <w:rPr>
                <w:rFonts w:ascii="Arial" w:hAnsi="Arial" w:cs="Arial"/>
                <w:sz w:val="22"/>
                <w:szCs w:val="22"/>
              </w:rPr>
            </w:pPr>
          </w:p>
        </w:tc>
        <w:tc>
          <w:tcPr>
            <w:tcW w:w="2534" w:type="dxa"/>
          </w:tcPr>
          <w:p w14:paraId="1B972C86" w14:textId="77777777" w:rsidR="006C6C45" w:rsidRPr="009E03CA" w:rsidRDefault="006C6C45" w:rsidP="009C5BFA">
            <w:pPr>
              <w:contextualSpacing/>
              <w:jc w:val="both"/>
              <w:rPr>
                <w:rFonts w:ascii="Arial" w:hAnsi="Arial" w:cs="Arial"/>
                <w:sz w:val="22"/>
                <w:szCs w:val="22"/>
              </w:rPr>
            </w:pPr>
          </w:p>
        </w:tc>
      </w:tr>
      <w:tr w:rsidR="006C6C45" w:rsidRPr="009E03CA" w14:paraId="29812F81" w14:textId="77777777" w:rsidTr="009C5BFA">
        <w:tc>
          <w:tcPr>
            <w:tcW w:w="2205" w:type="dxa"/>
          </w:tcPr>
          <w:p w14:paraId="6C324BB4" w14:textId="77777777" w:rsidR="006C6C45" w:rsidRPr="009E03CA" w:rsidRDefault="006C6C45" w:rsidP="009C5BFA">
            <w:pPr>
              <w:contextualSpacing/>
              <w:jc w:val="both"/>
              <w:rPr>
                <w:rFonts w:ascii="Arial" w:hAnsi="Arial" w:cs="Arial"/>
                <w:sz w:val="22"/>
                <w:szCs w:val="22"/>
              </w:rPr>
            </w:pPr>
          </w:p>
        </w:tc>
        <w:tc>
          <w:tcPr>
            <w:tcW w:w="2661" w:type="dxa"/>
          </w:tcPr>
          <w:p w14:paraId="608F1A9F" w14:textId="77777777" w:rsidR="006C6C45" w:rsidRPr="009E03CA" w:rsidRDefault="006C6C45" w:rsidP="009C5BFA">
            <w:pPr>
              <w:contextualSpacing/>
              <w:jc w:val="both"/>
              <w:rPr>
                <w:rFonts w:ascii="Arial" w:hAnsi="Arial" w:cs="Arial"/>
                <w:sz w:val="22"/>
                <w:szCs w:val="22"/>
              </w:rPr>
            </w:pPr>
          </w:p>
        </w:tc>
        <w:tc>
          <w:tcPr>
            <w:tcW w:w="2095" w:type="dxa"/>
          </w:tcPr>
          <w:p w14:paraId="6CFD24B2" w14:textId="77777777" w:rsidR="006C6C45" w:rsidRPr="009E03CA" w:rsidRDefault="006C6C45" w:rsidP="009C5BFA">
            <w:pPr>
              <w:contextualSpacing/>
              <w:jc w:val="both"/>
              <w:rPr>
                <w:rFonts w:ascii="Arial" w:hAnsi="Arial" w:cs="Arial"/>
                <w:sz w:val="22"/>
                <w:szCs w:val="22"/>
              </w:rPr>
            </w:pPr>
          </w:p>
        </w:tc>
        <w:tc>
          <w:tcPr>
            <w:tcW w:w="2534" w:type="dxa"/>
          </w:tcPr>
          <w:p w14:paraId="46759FD3" w14:textId="77777777" w:rsidR="006C6C45" w:rsidRPr="009E03CA" w:rsidRDefault="006C6C45" w:rsidP="009C5BFA">
            <w:pPr>
              <w:contextualSpacing/>
              <w:jc w:val="both"/>
              <w:rPr>
                <w:rFonts w:ascii="Arial" w:hAnsi="Arial" w:cs="Arial"/>
                <w:sz w:val="22"/>
                <w:szCs w:val="22"/>
              </w:rPr>
            </w:pPr>
          </w:p>
        </w:tc>
      </w:tr>
    </w:tbl>
    <w:p w14:paraId="5C083723" w14:textId="77777777" w:rsidR="006C6C45" w:rsidRPr="009E03CA" w:rsidRDefault="006C6C45" w:rsidP="00E4358B">
      <w:pPr>
        <w:contextualSpacing/>
        <w:jc w:val="both"/>
        <w:rPr>
          <w:rFonts w:ascii="Arial" w:hAnsi="Arial" w:cs="Arial"/>
          <w:sz w:val="22"/>
          <w:szCs w:val="22"/>
        </w:rPr>
      </w:pPr>
    </w:p>
    <w:p w14:paraId="42381A4C" w14:textId="77777777" w:rsidR="006C6C45" w:rsidRPr="009E03CA" w:rsidRDefault="006C6C45" w:rsidP="00E4358B">
      <w:pPr>
        <w:contextualSpacing/>
        <w:jc w:val="both"/>
        <w:rPr>
          <w:rFonts w:ascii="Arial" w:hAnsi="Arial" w:cs="Arial"/>
          <w:sz w:val="22"/>
          <w:szCs w:val="22"/>
        </w:rPr>
      </w:pPr>
    </w:p>
    <w:p w14:paraId="7D55B49D" w14:textId="77777777" w:rsidR="006C6C45" w:rsidRPr="009E03CA" w:rsidRDefault="006C6C45" w:rsidP="00E4358B">
      <w:pPr>
        <w:contextualSpacing/>
        <w:jc w:val="both"/>
        <w:rPr>
          <w:rFonts w:ascii="Arial" w:hAnsi="Arial" w:cs="Arial"/>
          <w:sz w:val="22"/>
          <w:szCs w:val="22"/>
        </w:rPr>
      </w:pPr>
    </w:p>
    <w:p w14:paraId="5BFEF786" w14:textId="77777777" w:rsidR="006C6C45" w:rsidRPr="009E03CA" w:rsidRDefault="006C6C45" w:rsidP="00E4358B">
      <w:pPr>
        <w:contextualSpacing/>
        <w:jc w:val="both"/>
        <w:rPr>
          <w:rFonts w:ascii="Arial" w:hAnsi="Arial" w:cs="Arial"/>
          <w:sz w:val="22"/>
          <w:szCs w:val="22"/>
        </w:rPr>
      </w:pPr>
    </w:p>
    <w:p w14:paraId="5F6ABFB2" w14:textId="0942E715"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Cascavel/Pr, ____ de _________</w:t>
      </w:r>
      <w:r w:rsidR="00AF6CA1" w:rsidRPr="009E03CA">
        <w:rPr>
          <w:rFonts w:ascii="Arial" w:hAnsi="Arial" w:cs="Arial"/>
          <w:color w:val="000000"/>
          <w:sz w:val="22"/>
          <w:szCs w:val="22"/>
        </w:rPr>
        <w:t>_ de _</w:t>
      </w:r>
      <w:r w:rsidRPr="009E03CA">
        <w:rPr>
          <w:rFonts w:ascii="Arial" w:hAnsi="Arial" w:cs="Arial"/>
          <w:color w:val="000000"/>
          <w:sz w:val="22"/>
          <w:szCs w:val="22"/>
        </w:rPr>
        <w:t>___</w:t>
      </w:r>
    </w:p>
    <w:p w14:paraId="1D48FEB6" w14:textId="77777777" w:rsidR="006C6C45" w:rsidRPr="009E03CA" w:rsidRDefault="006C6C45" w:rsidP="00E4358B">
      <w:pPr>
        <w:suppressAutoHyphens/>
        <w:jc w:val="both"/>
        <w:rPr>
          <w:rFonts w:ascii="Arial" w:hAnsi="Arial" w:cs="Arial"/>
          <w:color w:val="000000"/>
          <w:sz w:val="22"/>
          <w:szCs w:val="22"/>
        </w:rPr>
      </w:pPr>
    </w:p>
    <w:p w14:paraId="146046F0" w14:textId="77777777" w:rsidR="006C6C45" w:rsidRPr="009E03CA" w:rsidRDefault="006C6C45" w:rsidP="00E4358B">
      <w:pPr>
        <w:suppressAutoHyphens/>
        <w:jc w:val="both"/>
        <w:rPr>
          <w:rFonts w:ascii="Arial" w:hAnsi="Arial" w:cs="Arial"/>
          <w:color w:val="000000"/>
          <w:sz w:val="22"/>
          <w:szCs w:val="22"/>
        </w:rPr>
      </w:pPr>
    </w:p>
    <w:p w14:paraId="4C8E2F37" w14:textId="77777777" w:rsidR="006C6C45" w:rsidRPr="009E03CA" w:rsidRDefault="006C6C45" w:rsidP="00E4358B">
      <w:pPr>
        <w:suppressAutoHyphens/>
        <w:jc w:val="both"/>
        <w:rPr>
          <w:rFonts w:ascii="Arial" w:hAnsi="Arial" w:cs="Arial"/>
          <w:color w:val="000000"/>
          <w:sz w:val="22"/>
          <w:szCs w:val="22"/>
        </w:rPr>
      </w:pPr>
    </w:p>
    <w:p w14:paraId="05B63C82" w14:textId="77777777" w:rsidR="006C6C45" w:rsidRPr="009E03CA" w:rsidRDefault="006C6C45" w:rsidP="00E4358B">
      <w:pPr>
        <w:suppressAutoHyphens/>
        <w:jc w:val="both"/>
        <w:rPr>
          <w:rFonts w:ascii="Arial" w:hAnsi="Arial" w:cs="Arial"/>
          <w:color w:val="000000"/>
          <w:sz w:val="22"/>
          <w:szCs w:val="22"/>
        </w:rPr>
      </w:pPr>
    </w:p>
    <w:p w14:paraId="3B3BED71" w14:textId="77777777" w:rsidR="006C6C45" w:rsidRPr="009E03CA" w:rsidRDefault="006C6C45" w:rsidP="00E4358B">
      <w:pPr>
        <w:jc w:val="center"/>
        <w:rPr>
          <w:rFonts w:ascii="Arial" w:hAnsi="Arial" w:cs="Arial"/>
          <w:color w:val="000000"/>
          <w:sz w:val="22"/>
          <w:szCs w:val="22"/>
        </w:rPr>
      </w:pPr>
      <w:r w:rsidRPr="009E03CA">
        <w:rPr>
          <w:rFonts w:ascii="Arial" w:hAnsi="Arial" w:cs="Arial"/>
          <w:color w:val="000000"/>
          <w:sz w:val="22"/>
          <w:szCs w:val="22"/>
        </w:rPr>
        <w:t>(Identificação e assinatura do representante legal da empresa)</w:t>
      </w:r>
    </w:p>
    <w:tbl>
      <w:tblPr>
        <w:tblW w:w="0" w:type="auto"/>
        <w:jc w:val="center"/>
        <w:tblLook w:val="04A0" w:firstRow="1" w:lastRow="0" w:firstColumn="1" w:lastColumn="0" w:noHBand="0" w:noVBand="1"/>
      </w:tblPr>
      <w:tblGrid>
        <w:gridCol w:w="877"/>
        <w:gridCol w:w="240"/>
        <w:gridCol w:w="3818"/>
      </w:tblGrid>
      <w:tr w:rsidR="006C6C45" w:rsidRPr="009E03CA" w14:paraId="24CE4D3A" w14:textId="77777777" w:rsidTr="009C5BFA">
        <w:trPr>
          <w:trHeight w:hRule="exact" w:val="402"/>
          <w:jc w:val="center"/>
        </w:trPr>
        <w:tc>
          <w:tcPr>
            <w:tcW w:w="870" w:type="dxa"/>
            <w:shd w:val="clear" w:color="auto" w:fill="auto"/>
            <w:vAlign w:val="bottom"/>
          </w:tcPr>
          <w:p w14:paraId="0510D3F5"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Nome:</w:t>
            </w:r>
          </w:p>
        </w:tc>
        <w:tc>
          <w:tcPr>
            <w:tcW w:w="4058" w:type="dxa"/>
            <w:gridSpan w:val="2"/>
            <w:tcBorders>
              <w:bottom w:val="single" w:sz="4" w:space="0" w:color="auto"/>
            </w:tcBorders>
            <w:shd w:val="clear" w:color="auto" w:fill="auto"/>
            <w:vAlign w:val="bottom"/>
          </w:tcPr>
          <w:p w14:paraId="71A0118D" w14:textId="77777777" w:rsidR="006C6C45" w:rsidRPr="009E03CA" w:rsidRDefault="006C6C45" w:rsidP="009C5BFA">
            <w:pPr>
              <w:jc w:val="both"/>
              <w:rPr>
                <w:rFonts w:ascii="Arial" w:hAnsi="Arial" w:cs="Arial"/>
                <w:sz w:val="22"/>
                <w:szCs w:val="22"/>
              </w:rPr>
            </w:pPr>
          </w:p>
        </w:tc>
      </w:tr>
      <w:tr w:rsidR="006C6C45" w:rsidRPr="009E03CA" w14:paraId="34D25260" w14:textId="77777777" w:rsidTr="009C5BFA">
        <w:trPr>
          <w:trHeight w:hRule="exact" w:val="402"/>
          <w:jc w:val="center"/>
        </w:trPr>
        <w:tc>
          <w:tcPr>
            <w:tcW w:w="870" w:type="dxa"/>
            <w:shd w:val="clear" w:color="auto" w:fill="auto"/>
            <w:vAlign w:val="bottom"/>
          </w:tcPr>
          <w:p w14:paraId="19757F6B"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Cargo:</w:t>
            </w:r>
          </w:p>
        </w:tc>
        <w:tc>
          <w:tcPr>
            <w:tcW w:w="4058" w:type="dxa"/>
            <w:gridSpan w:val="2"/>
            <w:tcBorders>
              <w:bottom w:val="single" w:sz="4" w:space="0" w:color="auto"/>
            </w:tcBorders>
            <w:shd w:val="clear" w:color="auto" w:fill="auto"/>
            <w:vAlign w:val="bottom"/>
          </w:tcPr>
          <w:p w14:paraId="4BA5DB13" w14:textId="77777777" w:rsidR="006C6C45" w:rsidRPr="009E03CA" w:rsidRDefault="006C6C45" w:rsidP="009C5BFA">
            <w:pPr>
              <w:jc w:val="both"/>
              <w:rPr>
                <w:rFonts w:ascii="Arial" w:hAnsi="Arial" w:cs="Arial"/>
                <w:sz w:val="22"/>
                <w:szCs w:val="22"/>
              </w:rPr>
            </w:pPr>
          </w:p>
        </w:tc>
      </w:tr>
      <w:tr w:rsidR="006C6C45" w:rsidRPr="009E03CA" w14:paraId="156C8154" w14:textId="77777777" w:rsidTr="009C5BFA">
        <w:trPr>
          <w:trHeight w:hRule="exact" w:val="402"/>
          <w:jc w:val="center"/>
        </w:trPr>
        <w:tc>
          <w:tcPr>
            <w:tcW w:w="1110" w:type="dxa"/>
            <w:gridSpan w:val="2"/>
            <w:shd w:val="clear" w:color="auto" w:fill="auto"/>
            <w:vAlign w:val="bottom"/>
          </w:tcPr>
          <w:p w14:paraId="03AF0AFD"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RG/CPF: </w:t>
            </w:r>
          </w:p>
        </w:tc>
        <w:tc>
          <w:tcPr>
            <w:tcW w:w="3818" w:type="dxa"/>
            <w:tcBorders>
              <w:bottom w:val="single" w:sz="4" w:space="0" w:color="auto"/>
            </w:tcBorders>
            <w:shd w:val="clear" w:color="auto" w:fill="auto"/>
            <w:vAlign w:val="bottom"/>
          </w:tcPr>
          <w:p w14:paraId="6D4544C7" w14:textId="77777777" w:rsidR="006C6C45" w:rsidRPr="009E03CA" w:rsidRDefault="006C6C45" w:rsidP="009C5BFA">
            <w:pPr>
              <w:jc w:val="both"/>
              <w:rPr>
                <w:rFonts w:ascii="Arial" w:hAnsi="Arial" w:cs="Arial"/>
                <w:sz w:val="22"/>
                <w:szCs w:val="22"/>
              </w:rPr>
            </w:pPr>
          </w:p>
        </w:tc>
      </w:tr>
    </w:tbl>
    <w:p w14:paraId="7EAA30E1" w14:textId="77777777" w:rsidR="006C6C45" w:rsidRPr="009E03CA" w:rsidRDefault="006C6C45" w:rsidP="00E4358B">
      <w:pPr>
        <w:jc w:val="center"/>
        <w:rPr>
          <w:rFonts w:ascii="Arial" w:hAnsi="Arial" w:cs="Arial"/>
          <w:sz w:val="22"/>
          <w:szCs w:val="22"/>
        </w:rPr>
      </w:pPr>
    </w:p>
    <w:p w14:paraId="62221EDF" w14:textId="77777777" w:rsidR="006C6C45" w:rsidRPr="009E03CA" w:rsidRDefault="006C6C45" w:rsidP="00E4358B">
      <w:pPr>
        <w:contextualSpacing/>
        <w:jc w:val="center"/>
        <w:rPr>
          <w:rFonts w:ascii="Arial" w:hAnsi="Arial" w:cs="Arial"/>
          <w:b/>
          <w:sz w:val="22"/>
          <w:szCs w:val="22"/>
        </w:rPr>
      </w:pPr>
      <w:r w:rsidRPr="009E03CA">
        <w:rPr>
          <w:rFonts w:ascii="Arial" w:hAnsi="Arial" w:cs="Arial"/>
          <w:b/>
          <w:sz w:val="22"/>
          <w:szCs w:val="22"/>
        </w:rPr>
        <w:br w:type="page"/>
      </w:r>
    </w:p>
    <w:p w14:paraId="52074A05" w14:textId="77777777" w:rsidR="006C6C45" w:rsidRPr="009E03CA" w:rsidRDefault="006C6C45" w:rsidP="00E4358B">
      <w:pPr>
        <w:contextualSpacing/>
        <w:jc w:val="center"/>
        <w:rPr>
          <w:rFonts w:ascii="Arial" w:hAnsi="Arial" w:cs="Arial"/>
          <w:b/>
          <w:sz w:val="22"/>
          <w:szCs w:val="22"/>
        </w:rPr>
      </w:pPr>
    </w:p>
    <w:p w14:paraId="7CAF8910" w14:textId="77777777" w:rsidR="006C6C45" w:rsidRPr="009E03CA" w:rsidRDefault="006C6C45" w:rsidP="00E4358B">
      <w:pPr>
        <w:contextualSpacing/>
        <w:jc w:val="center"/>
        <w:rPr>
          <w:rFonts w:ascii="Arial" w:hAnsi="Arial" w:cs="Arial"/>
          <w:b/>
          <w:sz w:val="22"/>
          <w:szCs w:val="22"/>
        </w:rPr>
      </w:pPr>
    </w:p>
    <w:p w14:paraId="752A368D" w14:textId="77777777" w:rsidR="006C6C45" w:rsidRPr="009E03CA" w:rsidRDefault="006C6C45" w:rsidP="00E4358B">
      <w:pPr>
        <w:contextualSpacing/>
        <w:jc w:val="center"/>
        <w:rPr>
          <w:rFonts w:ascii="Arial" w:hAnsi="Arial" w:cs="Arial"/>
          <w:b/>
          <w:sz w:val="22"/>
          <w:szCs w:val="22"/>
        </w:rPr>
      </w:pPr>
    </w:p>
    <w:p w14:paraId="6F7BB648" w14:textId="77777777" w:rsidR="006C6C45" w:rsidRPr="009E03CA" w:rsidRDefault="006C6C45" w:rsidP="00E4358B">
      <w:pPr>
        <w:contextualSpacing/>
        <w:jc w:val="center"/>
        <w:rPr>
          <w:rFonts w:ascii="Arial" w:hAnsi="Arial" w:cs="Arial"/>
          <w:b/>
          <w:sz w:val="22"/>
          <w:szCs w:val="22"/>
        </w:rPr>
      </w:pPr>
    </w:p>
    <w:p w14:paraId="780CDA1E" w14:textId="77777777" w:rsidR="006C6C45" w:rsidRPr="009E03CA" w:rsidRDefault="006C6C45" w:rsidP="00E4358B">
      <w:pPr>
        <w:autoSpaceDE w:val="0"/>
        <w:autoSpaceDN w:val="0"/>
        <w:adjustRightInd w:val="0"/>
        <w:rPr>
          <w:rFonts w:ascii="Arial" w:hAnsi="Arial" w:cs="Arial"/>
          <w:b/>
          <w:sz w:val="22"/>
          <w:szCs w:val="22"/>
        </w:rPr>
      </w:pPr>
      <w:r w:rsidRPr="009E03CA">
        <w:rPr>
          <w:rFonts w:ascii="Arial" w:hAnsi="Arial" w:cs="Arial"/>
          <w:b/>
          <w:sz w:val="22"/>
          <w:szCs w:val="22"/>
        </w:rPr>
        <w:t xml:space="preserve"> </w:t>
      </w:r>
    </w:p>
    <w:p w14:paraId="2018BBBE" w14:textId="77777777" w:rsidR="006C6C45" w:rsidRPr="009E03CA" w:rsidRDefault="006C6C45" w:rsidP="00E4358B">
      <w:pPr>
        <w:autoSpaceDE w:val="0"/>
        <w:autoSpaceDN w:val="0"/>
        <w:adjustRightInd w:val="0"/>
        <w:jc w:val="center"/>
        <w:rPr>
          <w:rFonts w:ascii="Arial" w:hAnsi="Arial" w:cs="Arial"/>
          <w:b/>
          <w:bCs/>
          <w:sz w:val="22"/>
          <w:szCs w:val="22"/>
        </w:rPr>
      </w:pPr>
      <w:r w:rsidRPr="009E03CA">
        <w:rPr>
          <w:rFonts w:ascii="Arial" w:hAnsi="Arial" w:cs="Arial"/>
          <w:b/>
          <w:sz w:val="22"/>
          <w:szCs w:val="22"/>
        </w:rPr>
        <w:t xml:space="preserve">ANEXO IV - </w:t>
      </w:r>
      <w:r w:rsidRPr="009E03CA">
        <w:rPr>
          <w:rFonts w:ascii="Arial" w:hAnsi="Arial" w:cs="Arial"/>
          <w:b/>
          <w:bCs/>
          <w:sz w:val="22"/>
          <w:szCs w:val="22"/>
        </w:rPr>
        <w:t>MODELO DE DECLARAÇÃO DE CUMPRIMENTO DO DISPOSTO NO INCISO XXXIII DO ART. 7º DA C.F.</w:t>
      </w:r>
    </w:p>
    <w:p w14:paraId="6FE731D3" w14:textId="77777777" w:rsidR="006C6C45" w:rsidRPr="009E03CA" w:rsidRDefault="006C6C45" w:rsidP="00E4358B">
      <w:pPr>
        <w:jc w:val="both"/>
        <w:rPr>
          <w:rFonts w:ascii="Arial" w:hAnsi="Arial" w:cs="Arial"/>
          <w:sz w:val="22"/>
          <w:szCs w:val="22"/>
        </w:rPr>
      </w:pPr>
    </w:p>
    <w:p w14:paraId="136F68A3" w14:textId="77777777" w:rsidR="006C6C45" w:rsidRPr="009E03CA" w:rsidRDefault="006C6C45" w:rsidP="00E4358B">
      <w:pPr>
        <w:jc w:val="both"/>
        <w:rPr>
          <w:rFonts w:ascii="Arial" w:hAnsi="Arial" w:cs="Arial"/>
          <w:sz w:val="22"/>
          <w:szCs w:val="22"/>
        </w:rPr>
      </w:pPr>
    </w:p>
    <w:p w14:paraId="340DE7CB" w14:textId="77777777" w:rsidR="006C6C45" w:rsidRPr="009E03CA" w:rsidRDefault="006C6C45" w:rsidP="00E4358B">
      <w:pPr>
        <w:jc w:val="both"/>
        <w:rPr>
          <w:rFonts w:ascii="Arial" w:hAnsi="Arial" w:cs="Arial"/>
          <w:sz w:val="22"/>
          <w:szCs w:val="22"/>
        </w:rPr>
      </w:pPr>
    </w:p>
    <w:p w14:paraId="14822187" w14:textId="77777777" w:rsidR="006C6C45" w:rsidRPr="009E03CA" w:rsidRDefault="006C6C45" w:rsidP="00E4358B">
      <w:pPr>
        <w:jc w:val="both"/>
        <w:rPr>
          <w:rFonts w:ascii="Arial" w:hAnsi="Arial" w:cs="Arial"/>
          <w:sz w:val="22"/>
          <w:szCs w:val="22"/>
        </w:rPr>
      </w:pPr>
    </w:p>
    <w:p w14:paraId="5F4CF628" w14:textId="77777777" w:rsidR="006C6C45" w:rsidRPr="009E03CA" w:rsidRDefault="006C6C45" w:rsidP="00E4358B">
      <w:pPr>
        <w:jc w:val="both"/>
        <w:rPr>
          <w:rFonts w:ascii="Arial" w:hAnsi="Arial" w:cs="Arial"/>
          <w:sz w:val="22"/>
          <w:szCs w:val="22"/>
        </w:rPr>
      </w:pPr>
    </w:p>
    <w:p w14:paraId="268C4CA0" w14:textId="77777777" w:rsidR="006C6C45" w:rsidRPr="009E03CA" w:rsidRDefault="006C6C45" w:rsidP="00E4358B">
      <w:pPr>
        <w:jc w:val="both"/>
        <w:rPr>
          <w:rFonts w:ascii="Arial" w:hAnsi="Arial" w:cs="Arial"/>
          <w:sz w:val="22"/>
          <w:szCs w:val="22"/>
        </w:rPr>
      </w:pPr>
    </w:p>
    <w:p w14:paraId="6F6465C5" w14:textId="77777777" w:rsidR="006C6C45" w:rsidRPr="009E03CA" w:rsidRDefault="006C6C45" w:rsidP="00E4358B">
      <w:pPr>
        <w:jc w:val="both"/>
        <w:rPr>
          <w:rFonts w:ascii="Arial" w:hAnsi="Arial" w:cs="Arial"/>
          <w:sz w:val="22"/>
          <w:szCs w:val="22"/>
        </w:rPr>
      </w:pPr>
    </w:p>
    <w:p w14:paraId="79A139FD" w14:textId="77777777" w:rsidR="006C6C45" w:rsidRPr="009E03CA" w:rsidRDefault="006C6C45" w:rsidP="00E4358B">
      <w:pPr>
        <w:jc w:val="both"/>
        <w:rPr>
          <w:rFonts w:ascii="Arial" w:hAnsi="Arial" w:cs="Arial"/>
          <w:sz w:val="22"/>
          <w:szCs w:val="22"/>
        </w:rPr>
      </w:pPr>
    </w:p>
    <w:p w14:paraId="393A8FD4"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(Nome da Empresa) ....................................., CNPJ nº ......................., estabelecida à ..................................... (Endereço completo), declara, sob as penas da Lei, que não possui em seu quadro de pessoal, empregado menor de 18 (dezoito) anos em trabalho noturno, perigoso ou insalubre e de 16 (dezesseis) anos em qualquer trabalho, salvo na condição de aprendiz, a partir de 14 (quatorze) anos, nos termos do inciso XXXIII do art. 7º da Constituição Federal de 1988 (Lei nº 9.854/99).</w:t>
      </w:r>
    </w:p>
    <w:p w14:paraId="16AC87AB" w14:textId="77777777" w:rsidR="006C6C45" w:rsidRPr="009E03CA" w:rsidRDefault="006C6C45" w:rsidP="00E4358B">
      <w:pPr>
        <w:jc w:val="both"/>
        <w:rPr>
          <w:rFonts w:ascii="Arial" w:hAnsi="Arial" w:cs="Arial"/>
          <w:sz w:val="22"/>
          <w:szCs w:val="22"/>
        </w:rPr>
      </w:pPr>
    </w:p>
    <w:p w14:paraId="73DD61D1" w14:textId="77777777" w:rsidR="006C6C45" w:rsidRPr="009E03CA" w:rsidRDefault="006C6C45" w:rsidP="00E4358B">
      <w:pPr>
        <w:jc w:val="both"/>
        <w:rPr>
          <w:rFonts w:ascii="Arial" w:hAnsi="Arial" w:cs="Arial"/>
          <w:sz w:val="22"/>
          <w:szCs w:val="22"/>
        </w:rPr>
      </w:pPr>
    </w:p>
    <w:p w14:paraId="0EFE7FB2" w14:textId="77777777" w:rsidR="006C6C45" w:rsidRPr="009E03CA" w:rsidRDefault="006C6C45" w:rsidP="00E4358B">
      <w:pPr>
        <w:jc w:val="both"/>
        <w:rPr>
          <w:rFonts w:ascii="Arial" w:hAnsi="Arial" w:cs="Arial"/>
          <w:sz w:val="22"/>
          <w:szCs w:val="22"/>
        </w:rPr>
      </w:pPr>
    </w:p>
    <w:p w14:paraId="54759160" w14:textId="77777777" w:rsidR="006C6C45" w:rsidRPr="009E03CA" w:rsidRDefault="006C6C45" w:rsidP="00E4358B">
      <w:pPr>
        <w:jc w:val="both"/>
        <w:rPr>
          <w:rFonts w:ascii="Arial" w:hAnsi="Arial" w:cs="Arial"/>
          <w:sz w:val="22"/>
          <w:szCs w:val="22"/>
        </w:rPr>
      </w:pPr>
    </w:p>
    <w:p w14:paraId="3D56F52E"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Cascavel/Pr, ____ de __________  de  ____</w:t>
      </w:r>
    </w:p>
    <w:p w14:paraId="4C08AF5D" w14:textId="77777777" w:rsidR="006C6C45" w:rsidRPr="009E03CA" w:rsidRDefault="006C6C45" w:rsidP="00E4358B">
      <w:pPr>
        <w:suppressAutoHyphens/>
        <w:jc w:val="both"/>
        <w:rPr>
          <w:rFonts w:ascii="Arial" w:hAnsi="Arial" w:cs="Arial"/>
          <w:color w:val="000000"/>
          <w:sz w:val="22"/>
          <w:szCs w:val="22"/>
        </w:rPr>
      </w:pPr>
    </w:p>
    <w:p w14:paraId="043C71D5" w14:textId="77777777" w:rsidR="006C6C45" w:rsidRPr="009E03CA" w:rsidRDefault="006C6C45" w:rsidP="00E4358B">
      <w:pPr>
        <w:suppressAutoHyphens/>
        <w:jc w:val="both"/>
        <w:rPr>
          <w:rFonts w:ascii="Arial" w:hAnsi="Arial" w:cs="Arial"/>
          <w:color w:val="000000"/>
          <w:sz w:val="22"/>
          <w:szCs w:val="22"/>
        </w:rPr>
      </w:pPr>
    </w:p>
    <w:p w14:paraId="1DE7B333" w14:textId="77777777" w:rsidR="006C6C45" w:rsidRPr="009E03CA" w:rsidRDefault="006C6C45" w:rsidP="00E4358B">
      <w:pPr>
        <w:suppressAutoHyphens/>
        <w:jc w:val="both"/>
        <w:rPr>
          <w:rFonts w:ascii="Arial" w:hAnsi="Arial" w:cs="Arial"/>
          <w:color w:val="000000"/>
          <w:sz w:val="22"/>
          <w:szCs w:val="22"/>
        </w:rPr>
      </w:pPr>
    </w:p>
    <w:p w14:paraId="5CD2758E" w14:textId="77777777" w:rsidR="006C6C45" w:rsidRPr="009E03CA" w:rsidRDefault="006C6C45" w:rsidP="00E4358B">
      <w:pPr>
        <w:suppressAutoHyphens/>
        <w:jc w:val="both"/>
        <w:rPr>
          <w:rFonts w:ascii="Arial" w:hAnsi="Arial" w:cs="Arial"/>
          <w:color w:val="000000"/>
          <w:sz w:val="22"/>
          <w:szCs w:val="22"/>
        </w:rPr>
      </w:pPr>
    </w:p>
    <w:p w14:paraId="10F4B41C" w14:textId="77777777" w:rsidR="006C6C45" w:rsidRPr="009E03CA" w:rsidRDefault="006C6C45" w:rsidP="00E4358B">
      <w:pPr>
        <w:jc w:val="center"/>
        <w:rPr>
          <w:rFonts w:ascii="Arial" w:hAnsi="Arial" w:cs="Arial"/>
          <w:sz w:val="22"/>
          <w:szCs w:val="22"/>
        </w:rPr>
      </w:pPr>
      <w:r w:rsidRPr="009E03CA">
        <w:rPr>
          <w:rFonts w:ascii="Arial" w:hAnsi="Arial" w:cs="Arial"/>
          <w:color w:val="000000"/>
          <w:sz w:val="22"/>
          <w:szCs w:val="22"/>
        </w:rPr>
        <w:t>(Identificação e assinatura do representante legal da empresa</w:t>
      </w:r>
      <w:r w:rsidRPr="009E03CA">
        <w:rPr>
          <w:rFonts w:ascii="Arial" w:hAnsi="Arial" w:cs="Arial"/>
          <w:sz w:val="22"/>
          <w:szCs w:val="22"/>
        </w:rPr>
        <w:t>)</w:t>
      </w:r>
    </w:p>
    <w:tbl>
      <w:tblPr>
        <w:tblW w:w="0" w:type="auto"/>
        <w:jc w:val="center"/>
        <w:tblLook w:val="04A0" w:firstRow="1" w:lastRow="0" w:firstColumn="1" w:lastColumn="0" w:noHBand="0" w:noVBand="1"/>
      </w:tblPr>
      <w:tblGrid>
        <w:gridCol w:w="877"/>
        <w:gridCol w:w="240"/>
        <w:gridCol w:w="3818"/>
      </w:tblGrid>
      <w:tr w:rsidR="006C6C45" w:rsidRPr="009E03CA" w14:paraId="500A7F95" w14:textId="77777777" w:rsidTr="009C5BFA">
        <w:trPr>
          <w:trHeight w:hRule="exact" w:val="402"/>
          <w:jc w:val="center"/>
        </w:trPr>
        <w:tc>
          <w:tcPr>
            <w:tcW w:w="870" w:type="dxa"/>
            <w:shd w:val="clear" w:color="auto" w:fill="auto"/>
            <w:vAlign w:val="bottom"/>
          </w:tcPr>
          <w:p w14:paraId="16AE62C0"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Nome:</w:t>
            </w:r>
          </w:p>
        </w:tc>
        <w:tc>
          <w:tcPr>
            <w:tcW w:w="4058" w:type="dxa"/>
            <w:gridSpan w:val="2"/>
            <w:tcBorders>
              <w:bottom w:val="single" w:sz="4" w:space="0" w:color="auto"/>
            </w:tcBorders>
            <w:shd w:val="clear" w:color="auto" w:fill="auto"/>
            <w:vAlign w:val="bottom"/>
          </w:tcPr>
          <w:p w14:paraId="3B0F2BA7" w14:textId="77777777" w:rsidR="006C6C45" w:rsidRPr="009E03CA" w:rsidRDefault="006C6C45" w:rsidP="009C5BFA">
            <w:pPr>
              <w:jc w:val="both"/>
              <w:rPr>
                <w:rFonts w:ascii="Arial" w:hAnsi="Arial" w:cs="Arial"/>
                <w:sz w:val="22"/>
                <w:szCs w:val="22"/>
              </w:rPr>
            </w:pPr>
          </w:p>
        </w:tc>
      </w:tr>
      <w:tr w:rsidR="006C6C45" w:rsidRPr="009E03CA" w14:paraId="4D719957" w14:textId="77777777" w:rsidTr="009C5BFA">
        <w:trPr>
          <w:trHeight w:hRule="exact" w:val="402"/>
          <w:jc w:val="center"/>
        </w:trPr>
        <w:tc>
          <w:tcPr>
            <w:tcW w:w="870" w:type="dxa"/>
            <w:shd w:val="clear" w:color="auto" w:fill="auto"/>
            <w:vAlign w:val="bottom"/>
          </w:tcPr>
          <w:p w14:paraId="3DCD4FC5"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Cargo:</w:t>
            </w:r>
          </w:p>
        </w:tc>
        <w:tc>
          <w:tcPr>
            <w:tcW w:w="4058" w:type="dxa"/>
            <w:gridSpan w:val="2"/>
            <w:tcBorders>
              <w:bottom w:val="single" w:sz="4" w:space="0" w:color="auto"/>
            </w:tcBorders>
            <w:shd w:val="clear" w:color="auto" w:fill="auto"/>
            <w:vAlign w:val="bottom"/>
          </w:tcPr>
          <w:p w14:paraId="087A0DD7" w14:textId="77777777" w:rsidR="006C6C45" w:rsidRPr="009E03CA" w:rsidRDefault="006C6C45" w:rsidP="009C5BFA">
            <w:pPr>
              <w:jc w:val="both"/>
              <w:rPr>
                <w:rFonts w:ascii="Arial" w:hAnsi="Arial" w:cs="Arial"/>
                <w:sz w:val="22"/>
                <w:szCs w:val="22"/>
              </w:rPr>
            </w:pPr>
          </w:p>
        </w:tc>
      </w:tr>
      <w:tr w:rsidR="006C6C45" w:rsidRPr="009E03CA" w14:paraId="5611DC18" w14:textId="77777777" w:rsidTr="009C5BFA">
        <w:trPr>
          <w:trHeight w:hRule="exact" w:val="402"/>
          <w:jc w:val="center"/>
        </w:trPr>
        <w:tc>
          <w:tcPr>
            <w:tcW w:w="1110" w:type="dxa"/>
            <w:gridSpan w:val="2"/>
            <w:shd w:val="clear" w:color="auto" w:fill="auto"/>
            <w:vAlign w:val="bottom"/>
          </w:tcPr>
          <w:p w14:paraId="1A148D34"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RG/CPF: </w:t>
            </w:r>
          </w:p>
        </w:tc>
        <w:tc>
          <w:tcPr>
            <w:tcW w:w="3818" w:type="dxa"/>
            <w:tcBorders>
              <w:bottom w:val="single" w:sz="4" w:space="0" w:color="auto"/>
            </w:tcBorders>
            <w:shd w:val="clear" w:color="auto" w:fill="auto"/>
            <w:vAlign w:val="bottom"/>
          </w:tcPr>
          <w:p w14:paraId="2179BB44" w14:textId="77777777" w:rsidR="006C6C45" w:rsidRPr="009E03CA" w:rsidRDefault="006C6C45" w:rsidP="009C5BFA">
            <w:pPr>
              <w:jc w:val="both"/>
              <w:rPr>
                <w:rFonts w:ascii="Arial" w:hAnsi="Arial" w:cs="Arial"/>
                <w:sz w:val="22"/>
                <w:szCs w:val="22"/>
              </w:rPr>
            </w:pPr>
          </w:p>
        </w:tc>
      </w:tr>
    </w:tbl>
    <w:p w14:paraId="06356DFF" w14:textId="77777777" w:rsidR="006C6C45" w:rsidRPr="009E03CA" w:rsidRDefault="006C6C45" w:rsidP="00E4358B">
      <w:pPr>
        <w:jc w:val="center"/>
        <w:rPr>
          <w:rFonts w:ascii="Arial" w:hAnsi="Arial" w:cs="Arial"/>
          <w:sz w:val="22"/>
          <w:szCs w:val="22"/>
        </w:rPr>
      </w:pPr>
    </w:p>
    <w:p w14:paraId="4AC98AFB" w14:textId="77777777" w:rsidR="006C6C45" w:rsidRPr="009E03CA" w:rsidRDefault="006C6C45" w:rsidP="00E4358B">
      <w:pPr>
        <w:jc w:val="both"/>
        <w:rPr>
          <w:rFonts w:ascii="Arial" w:hAnsi="Arial" w:cs="Arial"/>
          <w:sz w:val="22"/>
          <w:szCs w:val="22"/>
        </w:rPr>
      </w:pPr>
    </w:p>
    <w:p w14:paraId="30E593A1" w14:textId="77777777" w:rsidR="006C6C45" w:rsidRPr="009E03CA" w:rsidRDefault="006C6C45" w:rsidP="00E4358B">
      <w:pPr>
        <w:jc w:val="both"/>
        <w:rPr>
          <w:rFonts w:ascii="Arial" w:hAnsi="Arial" w:cs="Arial"/>
          <w:sz w:val="22"/>
          <w:szCs w:val="22"/>
        </w:rPr>
      </w:pPr>
    </w:p>
    <w:p w14:paraId="725D5629"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br w:type="page"/>
      </w:r>
    </w:p>
    <w:p w14:paraId="01BF5876" w14:textId="77777777" w:rsidR="006C6C45" w:rsidRPr="009E03CA" w:rsidRDefault="006C6C45" w:rsidP="00E4358B">
      <w:pPr>
        <w:jc w:val="both"/>
        <w:rPr>
          <w:rFonts w:ascii="Arial" w:hAnsi="Arial" w:cs="Arial"/>
          <w:sz w:val="22"/>
          <w:szCs w:val="22"/>
        </w:rPr>
      </w:pPr>
    </w:p>
    <w:p w14:paraId="24B15A32" w14:textId="77777777" w:rsidR="006C6C45" w:rsidRPr="009E03CA" w:rsidRDefault="006C6C45" w:rsidP="00E4358B">
      <w:pPr>
        <w:jc w:val="both"/>
        <w:rPr>
          <w:rFonts w:ascii="Arial" w:hAnsi="Arial" w:cs="Arial"/>
          <w:sz w:val="22"/>
          <w:szCs w:val="22"/>
        </w:rPr>
      </w:pPr>
    </w:p>
    <w:p w14:paraId="42DDF3E7" w14:textId="77777777" w:rsidR="006C6C45" w:rsidRPr="009E03CA" w:rsidRDefault="006C6C45" w:rsidP="00E4358B">
      <w:pPr>
        <w:jc w:val="both"/>
        <w:rPr>
          <w:rFonts w:ascii="Arial" w:hAnsi="Arial" w:cs="Arial"/>
          <w:sz w:val="22"/>
          <w:szCs w:val="22"/>
        </w:rPr>
      </w:pPr>
    </w:p>
    <w:p w14:paraId="57E2B730" w14:textId="77777777" w:rsidR="006C6C45" w:rsidRPr="009E03CA" w:rsidRDefault="006C6C45" w:rsidP="00E4358B">
      <w:pPr>
        <w:jc w:val="both"/>
        <w:rPr>
          <w:rFonts w:ascii="Arial" w:hAnsi="Arial" w:cs="Arial"/>
          <w:sz w:val="22"/>
          <w:szCs w:val="22"/>
        </w:rPr>
      </w:pPr>
    </w:p>
    <w:p w14:paraId="2F9A9736" w14:textId="77777777" w:rsidR="006C6C45" w:rsidRPr="009E03CA" w:rsidRDefault="006C6C45" w:rsidP="00E4358B">
      <w:pPr>
        <w:jc w:val="center"/>
        <w:rPr>
          <w:rFonts w:ascii="Arial" w:hAnsi="Arial" w:cs="Arial"/>
          <w:b/>
          <w:sz w:val="22"/>
          <w:szCs w:val="22"/>
        </w:rPr>
      </w:pPr>
      <w:r w:rsidRPr="009E03CA">
        <w:rPr>
          <w:rFonts w:ascii="Arial" w:hAnsi="Arial" w:cs="Arial"/>
          <w:b/>
          <w:sz w:val="22"/>
          <w:szCs w:val="22"/>
        </w:rPr>
        <w:t>ANEXO V- MODELO DE DECLARAÇÃO DE CONHECIMENTO DO EDITAL, SEUS ANEXOS, INSTRUÇÕES E PROCEDIMENTOS.</w:t>
      </w:r>
    </w:p>
    <w:p w14:paraId="58A7C63C" w14:textId="77777777" w:rsidR="006C6C45" w:rsidRPr="009E03CA" w:rsidRDefault="006C6C45" w:rsidP="00E4358B">
      <w:pPr>
        <w:jc w:val="center"/>
        <w:rPr>
          <w:rFonts w:ascii="Arial" w:hAnsi="Arial" w:cs="Arial"/>
          <w:b/>
          <w:sz w:val="22"/>
          <w:szCs w:val="22"/>
        </w:rPr>
      </w:pPr>
    </w:p>
    <w:p w14:paraId="376CE0E9" w14:textId="77777777" w:rsidR="006C6C45" w:rsidRPr="009E03CA" w:rsidRDefault="006C6C45" w:rsidP="00E4358B">
      <w:pPr>
        <w:jc w:val="center"/>
        <w:rPr>
          <w:rFonts w:ascii="Arial" w:hAnsi="Arial" w:cs="Arial"/>
          <w:b/>
          <w:sz w:val="22"/>
          <w:szCs w:val="22"/>
        </w:rPr>
      </w:pPr>
    </w:p>
    <w:p w14:paraId="66FD20CF" w14:textId="77777777" w:rsidR="006C6C45" w:rsidRPr="009E03CA" w:rsidRDefault="006C6C45" w:rsidP="00E4358B">
      <w:pPr>
        <w:jc w:val="center"/>
        <w:rPr>
          <w:rFonts w:ascii="Arial" w:hAnsi="Arial" w:cs="Arial"/>
          <w:b/>
          <w:sz w:val="22"/>
          <w:szCs w:val="22"/>
        </w:rPr>
      </w:pPr>
    </w:p>
    <w:p w14:paraId="17E0A10F" w14:textId="77777777" w:rsidR="006C6C45" w:rsidRPr="009E03CA" w:rsidRDefault="006C6C45" w:rsidP="00E4358B">
      <w:pPr>
        <w:jc w:val="center"/>
        <w:rPr>
          <w:rFonts w:ascii="Arial" w:hAnsi="Arial" w:cs="Arial"/>
          <w:b/>
          <w:sz w:val="22"/>
          <w:szCs w:val="22"/>
        </w:rPr>
      </w:pPr>
    </w:p>
    <w:p w14:paraId="1F8F7998" w14:textId="77777777" w:rsidR="006C6C45" w:rsidRPr="009E03CA" w:rsidRDefault="006C6C45" w:rsidP="00E4358B">
      <w:pPr>
        <w:jc w:val="center"/>
        <w:rPr>
          <w:rFonts w:ascii="Arial" w:hAnsi="Arial" w:cs="Arial"/>
          <w:b/>
          <w:sz w:val="22"/>
          <w:szCs w:val="22"/>
        </w:rPr>
      </w:pPr>
    </w:p>
    <w:p w14:paraId="5E387816" w14:textId="77777777" w:rsidR="006C6C45" w:rsidRPr="009E03CA" w:rsidRDefault="006C6C45" w:rsidP="00E4358B">
      <w:pPr>
        <w:jc w:val="center"/>
        <w:rPr>
          <w:rFonts w:ascii="Arial" w:hAnsi="Arial" w:cs="Arial"/>
          <w:b/>
          <w:sz w:val="22"/>
          <w:szCs w:val="22"/>
        </w:rPr>
      </w:pPr>
    </w:p>
    <w:p w14:paraId="3763C2DA" w14:textId="77777777" w:rsidR="006C6C45" w:rsidRPr="009E03CA" w:rsidRDefault="006C6C45" w:rsidP="00E4358B">
      <w:pPr>
        <w:jc w:val="both"/>
        <w:rPr>
          <w:rFonts w:ascii="Arial" w:hAnsi="Arial" w:cs="Arial"/>
          <w:bCs/>
          <w:sz w:val="22"/>
          <w:szCs w:val="22"/>
        </w:rPr>
      </w:pPr>
    </w:p>
    <w:p w14:paraId="0936FD64" w14:textId="1C1144AE" w:rsidR="006C6C45" w:rsidRPr="009E03CA" w:rsidRDefault="006C6C45" w:rsidP="00E4358B">
      <w:pPr>
        <w:jc w:val="both"/>
        <w:rPr>
          <w:rFonts w:ascii="Arial" w:hAnsi="Arial" w:cs="Arial"/>
          <w:sz w:val="22"/>
          <w:szCs w:val="22"/>
        </w:rPr>
      </w:pPr>
      <w:r w:rsidRPr="009E03CA">
        <w:rPr>
          <w:rFonts w:ascii="Arial" w:hAnsi="Arial" w:cs="Arial"/>
          <w:sz w:val="22"/>
          <w:szCs w:val="22"/>
        </w:rPr>
        <w:t xml:space="preserve">(Nome da </w:t>
      </w:r>
      <w:r w:rsidR="00AF6CA1" w:rsidRPr="009E03CA">
        <w:rPr>
          <w:rFonts w:ascii="Arial" w:hAnsi="Arial" w:cs="Arial"/>
          <w:sz w:val="22"/>
          <w:szCs w:val="22"/>
        </w:rPr>
        <w:t>Empresa) .....................................</w:t>
      </w:r>
      <w:r w:rsidRPr="009E03CA">
        <w:rPr>
          <w:rFonts w:ascii="Arial" w:hAnsi="Arial" w:cs="Arial"/>
          <w:sz w:val="22"/>
          <w:szCs w:val="22"/>
        </w:rPr>
        <w:t xml:space="preserve">, CNPJ nº ......................., estabelecida à ..................................... (endereço completo), declara, conhecer o Edital de Chamamento </w:t>
      </w:r>
      <w:r w:rsidR="00AF6CA1" w:rsidRPr="009E03CA">
        <w:rPr>
          <w:rFonts w:ascii="Arial" w:hAnsi="Arial" w:cs="Arial"/>
          <w:sz w:val="22"/>
          <w:szCs w:val="22"/>
        </w:rPr>
        <w:t>Público 017</w:t>
      </w:r>
      <w:r w:rsidR="00EF07FD">
        <w:rPr>
          <w:rFonts w:ascii="Arial" w:hAnsi="Arial" w:cs="Arial"/>
          <w:noProof/>
          <w:sz w:val="22"/>
          <w:szCs w:val="22"/>
        </w:rPr>
        <w:t>/2020</w:t>
      </w:r>
      <w:r w:rsidRPr="009E03CA">
        <w:rPr>
          <w:rFonts w:ascii="Arial" w:hAnsi="Arial" w:cs="Arial"/>
          <w:sz w:val="22"/>
          <w:szCs w:val="22"/>
        </w:rPr>
        <w:t xml:space="preserve"> e seus anexos. </w:t>
      </w:r>
    </w:p>
    <w:p w14:paraId="1DA390CA"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ab/>
      </w:r>
    </w:p>
    <w:p w14:paraId="26F65659" w14:textId="77777777" w:rsidR="006C6C45" w:rsidRPr="009E03CA" w:rsidRDefault="006C6C45" w:rsidP="00E4358B">
      <w:pPr>
        <w:jc w:val="both"/>
        <w:rPr>
          <w:rFonts w:ascii="Arial" w:hAnsi="Arial" w:cs="Arial"/>
          <w:sz w:val="22"/>
          <w:szCs w:val="22"/>
        </w:rPr>
      </w:pPr>
    </w:p>
    <w:p w14:paraId="535B5A50" w14:textId="77777777" w:rsidR="006C6C45" w:rsidRPr="009E03CA" w:rsidRDefault="006C6C45" w:rsidP="00E4358B">
      <w:pPr>
        <w:jc w:val="both"/>
        <w:rPr>
          <w:rFonts w:ascii="Arial" w:hAnsi="Arial" w:cs="Arial"/>
          <w:sz w:val="22"/>
          <w:szCs w:val="22"/>
        </w:rPr>
      </w:pPr>
    </w:p>
    <w:p w14:paraId="72A4A1ED" w14:textId="77777777" w:rsidR="006C6C45" w:rsidRPr="009E03CA" w:rsidRDefault="006C6C45" w:rsidP="00E4358B">
      <w:pPr>
        <w:jc w:val="both"/>
        <w:rPr>
          <w:rFonts w:ascii="Arial" w:hAnsi="Arial" w:cs="Arial"/>
          <w:sz w:val="22"/>
          <w:szCs w:val="22"/>
        </w:rPr>
      </w:pPr>
    </w:p>
    <w:p w14:paraId="30E4EC65" w14:textId="77777777" w:rsidR="006C6C45" w:rsidRPr="009E03CA" w:rsidRDefault="006C6C45" w:rsidP="00E4358B">
      <w:pPr>
        <w:jc w:val="both"/>
        <w:rPr>
          <w:rFonts w:ascii="Arial" w:hAnsi="Arial" w:cs="Arial"/>
          <w:sz w:val="22"/>
          <w:szCs w:val="22"/>
        </w:rPr>
      </w:pPr>
    </w:p>
    <w:p w14:paraId="594DBCBA" w14:textId="77777777" w:rsidR="006C6C45" w:rsidRPr="009E03CA" w:rsidRDefault="006C6C45" w:rsidP="00E4358B">
      <w:pPr>
        <w:jc w:val="both"/>
        <w:rPr>
          <w:rFonts w:ascii="Arial" w:hAnsi="Arial" w:cs="Arial"/>
          <w:sz w:val="22"/>
          <w:szCs w:val="22"/>
        </w:rPr>
      </w:pPr>
    </w:p>
    <w:p w14:paraId="164E03D7" w14:textId="77777777" w:rsidR="006C6C45" w:rsidRPr="009E03CA" w:rsidRDefault="006C6C45" w:rsidP="00E4358B">
      <w:pPr>
        <w:jc w:val="both"/>
        <w:rPr>
          <w:rFonts w:ascii="Arial" w:hAnsi="Arial" w:cs="Arial"/>
          <w:sz w:val="22"/>
          <w:szCs w:val="22"/>
        </w:rPr>
      </w:pPr>
    </w:p>
    <w:p w14:paraId="49F60188" w14:textId="77777777" w:rsidR="006C6C45" w:rsidRPr="009E03CA" w:rsidRDefault="006C6C45" w:rsidP="00E4358B">
      <w:pPr>
        <w:jc w:val="both"/>
        <w:rPr>
          <w:rFonts w:ascii="Arial" w:hAnsi="Arial" w:cs="Arial"/>
          <w:sz w:val="22"/>
          <w:szCs w:val="22"/>
        </w:rPr>
      </w:pPr>
    </w:p>
    <w:p w14:paraId="7DA5A19C"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Cascavel/Pr, ____ de __________  de  ____</w:t>
      </w:r>
    </w:p>
    <w:p w14:paraId="5635CA64" w14:textId="77777777" w:rsidR="006C6C45" w:rsidRPr="009E03CA" w:rsidRDefault="006C6C45" w:rsidP="00E4358B">
      <w:pPr>
        <w:suppressAutoHyphens/>
        <w:jc w:val="both"/>
        <w:rPr>
          <w:rFonts w:ascii="Arial" w:hAnsi="Arial" w:cs="Arial"/>
          <w:color w:val="000000"/>
          <w:sz w:val="22"/>
          <w:szCs w:val="22"/>
        </w:rPr>
      </w:pPr>
    </w:p>
    <w:p w14:paraId="68A24DBF" w14:textId="77777777" w:rsidR="006C6C45" w:rsidRPr="009E03CA" w:rsidRDefault="006C6C45" w:rsidP="00E4358B">
      <w:pPr>
        <w:suppressAutoHyphens/>
        <w:jc w:val="both"/>
        <w:rPr>
          <w:rFonts w:ascii="Arial" w:hAnsi="Arial" w:cs="Arial"/>
          <w:color w:val="000000"/>
          <w:sz w:val="22"/>
          <w:szCs w:val="22"/>
        </w:rPr>
      </w:pPr>
    </w:p>
    <w:p w14:paraId="358D760C" w14:textId="77777777" w:rsidR="006C6C45" w:rsidRPr="009E03CA" w:rsidRDefault="006C6C45" w:rsidP="00E4358B">
      <w:pPr>
        <w:suppressAutoHyphens/>
        <w:jc w:val="both"/>
        <w:rPr>
          <w:rFonts w:ascii="Arial" w:hAnsi="Arial" w:cs="Arial"/>
          <w:color w:val="000000"/>
          <w:sz w:val="22"/>
          <w:szCs w:val="22"/>
        </w:rPr>
      </w:pPr>
    </w:p>
    <w:p w14:paraId="0EF68626" w14:textId="77777777" w:rsidR="006C6C45" w:rsidRPr="009E03CA" w:rsidRDefault="006C6C45" w:rsidP="00E4358B">
      <w:pPr>
        <w:suppressAutoHyphens/>
        <w:jc w:val="both"/>
        <w:rPr>
          <w:rFonts w:ascii="Arial" w:hAnsi="Arial" w:cs="Arial"/>
          <w:color w:val="000000"/>
          <w:sz w:val="22"/>
          <w:szCs w:val="22"/>
        </w:rPr>
      </w:pPr>
    </w:p>
    <w:p w14:paraId="228526D7" w14:textId="77777777" w:rsidR="006C6C45" w:rsidRPr="009E03CA" w:rsidRDefault="006C6C45" w:rsidP="00E4358B">
      <w:pPr>
        <w:jc w:val="center"/>
        <w:rPr>
          <w:rFonts w:ascii="Arial" w:hAnsi="Arial" w:cs="Arial"/>
          <w:sz w:val="22"/>
          <w:szCs w:val="22"/>
        </w:rPr>
      </w:pPr>
      <w:r w:rsidRPr="009E03CA">
        <w:rPr>
          <w:rFonts w:ascii="Arial" w:hAnsi="Arial" w:cs="Arial"/>
          <w:color w:val="000000"/>
          <w:sz w:val="22"/>
          <w:szCs w:val="22"/>
        </w:rPr>
        <w:t>(Identificação e assinatura do representante legal da empresa</w:t>
      </w:r>
      <w:r w:rsidRPr="009E03CA">
        <w:rPr>
          <w:rFonts w:ascii="Arial" w:hAnsi="Arial" w:cs="Arial"/>
          <w:sz w:val="22"/>
          <w:szCs w:val="22"/>
        </w:rPr>
        <w:t>)</w:t>
      </w:r>
    </w:p>
    <w:tbl>
      <w:tblPr>
        <w:tblW w:w="0" w:type="auto"/>
        <w:jc w:val="center"/>
        <w:tblLook w:val="04A0" w:firstRow="1" w:lastRow="0" w:firstColumn="1" w:lastColumn="0" w:noHBand="0" w:noVBand="1"/>
      </w:tblPr>
      <w:tblGrid>
        <w:gridCol w:w="877"/>
        <w:gridCol w:w="240"/>
        <w:gridCol w:w="3818"/>
      </w:tblGrid>
      <w:tr w:rsidR="006C6C45" w:rsidRPr="009E03CA" w14:paraId="1AFCA0EE" w14:textId="77777777" w:rsidTr="009C5BFA">
        <w:trPr>
          <w:trHeight w:hRule="exact" w:val="402"/>
          <w:jc w:val="center"/>
        </w:trPr>
        <w:tc>
          <w:tcPr>
            <w:tcW w:w="870" w:type="dxa"/>
            <w:shd w:val="clear" w:color="auto" w:fill="auto"/>
            <w:vAlign w:val="bottom"/>
          </w:tcPr>
          <w:p w14:paraId="692FC112"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Nome:</w:t>
            </w:r>
          </w:p>
        </w:tc>
        <w:tc>
          <w:tcPr>
            <w:tcW w:w="4058" w:type="dxa"/>
            <w:gridSpan w:val="2"/>
            <w:tcBorders>
              <w:bottom w:val="single" w:sz="4" w:space="0" w:color="auto"/>
            </w:tcBorders>
            <w:shd w:val="clear" w:color="auto" w:fill="auto"/>
            <w:vAlign w:val="bottom"/>
          </w:tcPr>
          <w:p w14:paraId="680ECDDE" w14:textId="77777777" w:rsidR="006C6C45" w:rsidRPr="009E03CA" w:rsidRDefault="006C6C45" w:rsidP="009C5BFA">
            <w:pPr>
              <w:jc w:val="both"/>
              <w:rPr>
                <w:rFonts w:ascii="Arial" w:hAnsi="Arial" w:cs="Arial"/>
                <w:sz w:val="22"/>
                <w:szCs w:val="22"/>
              </w:rPr>
            </w:pPr>
          </w:p>
        </w:tc>
      </w:tr>
      <w:tr w:rsidR="006C6C45" w:rsidRPr="009E03CA" w14:paraId="0B0C5298" w14:textId="77777777" w:rsidTr="009C5BFA">
        <w:trPr>
          <w:trHeight w:hRule="exact" w:val="402"/>
          <w:jc w:val="center"/>
        </w:trPr>
        <w:tc>
          <w:tcPr>
            <w:tcW w:w="870" w:type="dxa"/>
            <w:shd w:val="clear" w:color="auto" w:fill="auto"/>
            <w:vAlign w:val="bottom"/>
          </w:tcPr>
          <w:p w14:paraId="68B697C9"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Cargo:</w:t>
            </w:r>
          </w:p>
        </w:tc>
        <w:tc>
          <w:tcPr>
            <w:tcW w:w="4058" w:type="dxa"/>
            <w:gridSpan w:val="2"/>
            <w:tcBorders>
              <w:bottom w:val="single" w:sz="4" w:space="0" w:color="auto"/>
            </w:tcBorders>
            <w:shd w:val="clear" w:color="auto" w:fill="auto"/>
            <w:vAlign w:val="bottom"/>
          </w:tcPr>
          <w:p w14:paraId="3FE9E53E" w14:textId="77777777" w:rsidR="006C6C45" w:rsidRPr="009E03CA" w:rsidRDefault="006C6C45" w:rsidP="009C5BFA">
            <w:pPr>
              <w:jc w:val="both"/>
              <w:rPr>
                <w:rFonts w:ascii="Arial" w:hAnsi="Arial" w:cs="Arial"/>
                <w:sz w:val="22"/>
                <w:szCs w:val="22"/>
              </w:rPr>
            </w:pPr>
          </w:p>
        </w:tc>
      </w:tr>
      <w:tr w:rsidR="006C6C45" w:rsidRPr="009E03CA" w14:paraId="6DBAF6E9" w14:textId="77777777" w:rsidTr="009C5BFA">
        <w:trPr>
          <w:trHeight w:hRule="exact" w:val="402"/>
          <w:jc w:val="center"/>
        </w:trPr>
        <w:tc>
          <w:tcPr>
            <w:tcW w:w="1110" w:type="dxa"/>
            <w:gridSpan w:val="2"/>
            <w:shd w:val="clear" w:color="auto" w:fill="auto"/>
            <w:vAlign w:val="bottom"/>
          </w:tcPr>
          <w:p w14:paraId="72C9473D"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RG/CPF: </w:t>
            </w:r>
          </w:p>
        </w:tc>
        <w:tc>
          <w:tcPr>
            <w:tcW w:w="3818" w:type="dxa"/>
            <w:tcBorders>
              <w:bottom w:val="single" w:sz="4" w:space="0" w:color="auto"/>
            </w:tcBorders>
            <w:shd w:val="clear" w:color="auto" w:fill="auto"/>
            <w:vAlign w:val="bottom"/>
          </w:tcPr>
          <w:p w14:paraId="2EBEEDF1" w14:textId="77777777" w:rsidR="006C6C45" w:rsidRPr="009E03CA" w:rsidRDefault="006C6C45" w:rsidP="009C5BFA">
            <w:pPr>
              <w:jc w:val="both"/>
              <w:rPr>
                <w:rFonts w:ascii="Arial" w:hAnsi="Arial" w:cs="Arial"/>
                <w:sz w:val="22"/>
                <w:szCs w:val="22"/>
              </w:rPr>
            </w:pPr>
          </w:p>
        </w:tc>
      </w:tr>
    </w:tbl>
    <w:p w14:paraId="389F49F9" w14:textId="77777777" w:rsidR="006C6C45" w:rsidRPr="009E03CA" w:rsidRDefault="006C6C45" w:rsidP="00E4358B">
      <w:pPr>
        <w:jc w:val="center"/>
        <w:rPr>
          <w:rFonts w:ascii="Arial" w:hAnsi="Arial" w:cs="Arial"/>
          <w:sz w:val="22"/>
          <w:szCs w:val="22"/>
        </w:rPr>
      </w:pPr>
    </w:p>
    <w:p w14:paraId="51E59CB7" w14:textId="77777777" w:rsidR="006C6C45" w:rsidRPr="009E03CA" w:rsidRDefault="006C6C45" w:rsidP="00E4358B">
      <w:pPr>
        <w:jc w:val="both"/>
        <w:rPr>
          <w:rFonts w:ascii="Arial" w:hAnsi="Arial" w:cs="Arial"/>
          <w:sz w:val="22"/>
          <w:szCs w:val="22"/>
        </w:rPr>
      </w:pPr>
    </w:p>
    <w:p w14:paraId="70B9E85A" w14:textId="77777777" w:rsidR="006C6C45" w:rsidRPr="009E03CA" w:rsidRDefault="006C6C45" w:rsidP="00E4358B">
      <w:pPr>
        <w:jc w:val="both"/>
        <w:rPr>
          <w:rFonts w:ascii="Arial" w:hAnsi="Arial" w:cs="Arial"/>
          <w:sz w:val="22"/>
          <w:szCs w:val="22"/>
        </w:rPr>
      </w:pPr>
    </w:p>
    <w:p w14:paraId="2713B6AA" w14:textId="77777777" w:rsidR="006C6C45" w:rsidRPr="009E03CA" w:rsidRDefault="006C6C45" w:rsidP="00E4358B">
      <w:pPr>
        <w:jc w:val="both"/>
        <w:rPr>
          <w:rFonts w:ascii="Arial" w:hAnsi="Arial" w:cs="Arial"/>
          <w:sz w:val="22"/>
          <w:szCs w:val="22"/>
        </w:rPr>
      </w:pPr>
    </w:p>
    <w:p w14:paraId="3A5355E0" w14:textId="77777777" w:rsidR="006C6C45" w:rsidRPr="009E03CA" w:rsidRDefault="006C6C45" w:rsidP="00E4358B">
      <w:pPr>
        <w:jc w:val="both"/>
        <w:rPr>
          <w:rFonts w:ascii="Arial" w:hAnsi="Arial" w:cs="Arial"/>
          <w:b/>
          <w:sz w:val="22"/>
          <w:szCs w:val="22"/>
        </w:rPr>
      </w:pPr>
    </w:p>
    <w:p w14:paraId="2A123C1B" w14:textId="77777777" w:rsidR="006C6C45" w:rsidRPr="009E03CA" w:rsidRDefault="006C6C45" w:rsidP="00E4358B">
      <w:pPr>
        <w:jc w:val="both"/>
        <w:rPr>
          <w:rFonts w:ascii="Arial" w:hAnsi="Arial" w:cs="Arial"/>
          <w:b/>
          <w:sz w:val="22"/>
          <w:szCs w:val="22"/>
        </w:rPr>
      </w:pPr>
    </w:p>
    <w:p w14:paraId="1898A776" w14:textId="77777777" w:rsidR="006C6C45" w:rsidRPr="009E03CA" w:rsidRDefault="006C6C45" w:rsidP="00E4358B">
      <w:pPr>
        <w:jc w:val="both"/>
        <w:rPr>
          <w:rFonts w:ascii="Arial" w:hAnsi="Arial" w:cs="Arial"/>
          <w:b/>
          <w:sz w:val="22"/>
          <w:szCs w:val="22"/>
        </w:rPr>
      </w:pPr>
    </w:p>
    <w:p w14:paraId="335D1091" w14:textId="77777777" w:rsidR="006C6C45" w:rsidRPr="009E03CA" w:rsidRDefault="006C6C45" w:rsidP="00E4358B">
      <w:pPr>
        <w:jc w:val="both"/>
        <w:rPr>
          <w:rFonts w:ascii="Arial" w:hAnsi="Arial" w:cs="Arial"/>
          <w:b/>
          <w:sz w:val="22"/>
          <w:szCs w:val="22"/>
        </w:rPr>
      </w:pPr>
    </w:p>
    <w:p w14:paraId="14515515" w14:textId="77777777" w:rsidR="006C6C45" w:rsidRPr="009E03CA" w:rsidRDefault="006C6C45" w:rsidP="00E4358B">
      <w:pPr>
        <w:jc w:val="both"/>
        <w:rPr>
          <w:rFonts w:ascii="Arial" w:hAnsi="Arial" w:cs="Arial"/>
          <w:b/>
          <w:sz w:val="22"/>
          <w:szCs w:val="22"/>
        </w:rPr>
      </w:pPr>
      <w:r w:rsidRPr="009E03CA">
        <w:rPr>
          <w:rFonts w:ascii="Arial" w:hAnsi="Arial" w:cs="Arial"/>
          <w:b/>
          <w:sz w:val="22"/>
          <w:szCs w:val="22"/>
        </w:rPr>
        <w:br w:type="page"/>
      </w:r>
    </w:p>
    <w:p w14:paraId="0F39C845" w14:textId="77777777" w:rsidR="006C6C45" w:rsidRPr="009E03CA" w:rsidRDefault="006C6C45" w:rsidP="00E4358B">
      <w:pPr>
        <w:jc w:val="both"/>
        <w:rPr>
          <w:rFonts w:ascii="Arial" w:hAnsi="Arial" w:cs="Arial"/>
          <w:b/>
          <w:sz w:val="22"/>
          <w:szCs w:val="22"/>
        </w:rPr>
      </w:pPr>
    </w:p>
    <w:p w14:paraId="36C4B70A" w14:textId="77777777" w:rsidR="006C6C45" w:rsidRPr="009E03CA" w:rsidRDefault="006C6C45" w:rsidP="00E4358B">
      <w:pPr>
        <w:jc w:val="both"/>
        <w:rPr>
          <w:rFonts w:ascii="Arial" w:hAnsi="Arial" w:cs="Arial"/>
          <w:b/>
          <w:sz w:val="22"/>
          <w:szCs w:val="22"/>
        </w:rPr>
      </w:pPr>
    </w:p>
    <w:p w14:paraId="33AEC869" w14:textId="77777777" w:rsidR="006C6C45" w:rsidRPr="009E03CA" w:rsidRDefault="006C6C45" w:rsidP="00E4358B">
      <w:pPr>
        <w:jc w:val="both"/>
        <w:rPr>
          <w:rFonts w:ascii="Arial" w:hAnsi="Arial" w:cs="Arial"/>
          <w:b/>
          <w:sz w:val="22"/>
          <w:szCs w:val="22"/>
        </w:rPr>
      </w:pPr>
    </w:p>
    <w:p w14:paraId="534B2C73" w14:textId="77777777" w:rsidR="006C6C45" w:rsidRPr="009E03CA" w:rsidRDefault="006C6C45" w:rsidP="00E4358B">
      <w:pPr>
        <w:jc w:val="both"/>
        <w:rPr>
          <w:rFonts w:ascii="Arial" w:hAnsi="Arial" w:cs="Arial"/>
          <w:b/>
          <w:sz w:val="22"/>
          <w:szCs w:val="22"/>
        </w:rPr>
      </w:pPr>
    </w:p>
    <w:p w14:paraId="05F51C7C" w14:textId="77777777" w:rsidR="006C6C45" w:rsidRPr="009E03CA" w:rsidRDefault="006C6C45" w:rsidP="00E4358B">
      <w:pPr>
        <w:jc w:val="both"/>
        <w:rPr>
          <w:rFonts w:ascii="Arial" w:hAnsi="Arial" w:cs="Arial"/>
          <w:b/>
          <w:sz w:val="22"/>
          <w:szCs w:val="22"/>
        </w:rPr>
      </w:pPr>
    </w:p>
    <w:p w14:paraId="27527952" w14:textId="77777777" w:rsidR="006C6C45" w:rsidRPr="009E03CA" w:rsidRDefault="006C6C45" w:rsidP="00E4358B">
      <w:pPr>
        <w:jc w:val="center"/>
        <w:rPr>
          <w:rFonts w:ascii="Arial" w:hAnsi="Arial" w:cs="Arial"/>
          <w:b/>
          <w:sz w:val="22"/>
          <w:szCs w:val="22"/>
        </w:rPr>
      </w:pPr>
      <w:r w:rsidRPr="009E03CA">
        <w:rPr>
          <w:rFonts w:ascii="Arial" w:hAnsi="Arial" w:cs="Arial"/>
          <w:b/>
          <w:sz w:val="22"/>
          <w:szCs w:val="22"/>
        </w:rPr>
        <w:t>ANEXO VI - MODELO DE DECLARAÇÃO DE CAPACIDADE TÉCNICA</w:t>
      </w:r>
    </w:p>
    <w:p w14:paraId="22050214" w14:textId="77777777" w:rsidR="006C6C45" w:rsidRPr="009E03CA" w:rsidRDefault="006C6C45" w:rsidP="00E4358B">
      <w:pPr>
        <w:jc w:val="center"/>
        <w:rPr>
          <w:rFonts w:ascii="Arial" w:hAnsi="Arial" w:cs="Arial"/>
          <w:b/>
          <w:sz w:val="22"/>
          <w:szCs w:val="22"/>
        </w:rPr>
      </w:pPr>
    </w:p>
    <w:p w14:paraId="352D7117" w14:textId="77777777" w:rsidR="006C6C45" w:rsidRPr="009E03CA" w:rsidRDefault="006C6C45" w:rsidP="00E4358B">
      <w:pPr>
        <w:jc w:val="center"/>
        <w:rPr>
          <w:rFonts w:ascii="Arial" w:hAnsi="Arial" w:cs="Arial"/>
          <w:b/>
          <w:sz w:val="22"/>
          <w:szCs w:val="22"/>
        </w:rPr>
      </w:pPr>
    </w:p>
    <w:p w14:paraId="2B583F32" w14:textId="77777777" w:rsidR="006C6C45" w:rsidRPr="009E03CA" w:rsidRDefault="006C6C45" w:rsidP="00E4358B">
      <w:pPr>
        <w:jc w:val="center"/>
        <w:rPr>
          <w:rFonts w:ascii="Arial" w:hAnsi="Arial" w:cs="Arial"/>
          <w:b/>
          <w:sz w:val="22"/>
          <w:szCs w:val="22"/>
        </w:rPr>
      </w:pPr>
    </w:p>
    <w:p w14:paraId="737D31B6" w14:textId="77777777" w:rsidR="006C6C45" w:rsidRPr="009E03CA" w:rsidRDefault="006C6C45" w:rsidP="00E4358B">
      <w:pPr>
        <w:jc w:val="center"/>
        <w:rPr>
          <w:rFonts w:ascii="Arial" w:hAnsi="Arial" w:cs="Arial"/>
          <w:b/>
          <w:sz w:val="22"/>
          <w:szCs w:val="22"/>
        </w:rPr>
      </w:pPr>
    </w:p>
    <w:p w14:paraId="24E8F713" w14:textId="77777777" w:rsidR="006C6C45" w:rsidRPr="009E03CA" w:rsidRDefault="006C6C45" w:rsidP="00E4358B">
      <w:pPr>
        <w:jc w:val="center"/>
        <w:rPr>
          <w:rFonts w:ascii="Arial" w:hAnsi="Arial" w:cs="Arial"/>
          <w:b/>
          <w:sz w:val="22"/>
          <w:szCs w:val="22"/>
        </w:rPr>
      </w:pPr>
    </w:p>
    <w:p w14:paraId="185B535F" w14:textId="77777777" w:rsidR="006C6C45" w:rsidRPr="009E03CA" w:rsidRDefault="006C6C45" w:rsidP="00E4358B">
      <w:pPr>
        <w:jc w:val="center"/>
        <w:rPr>
          <w:rFonts w:ascii="Arial" w:hAnsi="Arial" w:cs="Arial"/>
          <w:b/>
          <w:sz w:val="22"/>
          <w:szCs w:val="22"/>
        </w:rPr>
      </w:pPr>
    </w:p>
    <w:p w14:paraId="029A1139" w14:textId="77777777" w:rsidR="006C6C45" w:rsidRPr="009E03CA" w:rsidRDefault="006C6C45" w:rsidP="00E4358B">
      <w:pPr>
        <w:jc w:val="center"/>
        <w:rPr>
          <w:rFonts w:ascii="Arial" w:hAnsi="Arial" w:cs="Arial"/>
          <w:b/>
          <w:sz w:val="22"/>
          <w:szCs w:val="22"/>
        </w:rPr>
      </w:pPr>
    </w:p>
    <w:p w14:paraId="6B93638A" w14:textId="77777777" w:rsidR="006C6C45" w:rsidRPr="009E03CA" w:rsidRDefault="006C6C45" w:rsidP="00E4358B">
      <w:pPr>
        <w:jc w:val="both"/>
        <w:rPr>
          <w:rFonts w:ascii="Arial" w:hAnsi="Arial" w:cs="Arial"/>
          <w:bCs/>
          <w:sz w:val="22"/>
          <w:szCs w:val="22"/>
        </w:rPr>
      </w:pPr>
    </w:p>
    <w:p w14:paraId="105E88F1"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 xml:space="preserve">(Nome da Empresa) ....................................., CNPJ nº ......................., estabelecida à ..................................... (endereço completo), declara que possui profissional com capacidade técnica para prestar os serviços constantes do anexo I, os quais solicita credenciamento, ao Hospital Universitário do Oeste do Paraná. </w:t>
      </w:r>
    </w:p>
    <w:p w14:paraId="15B84E02" w14:textId="77777777" w:rsidR="006C6C45" w:rsidRPr="009E03CA" w:rsidRDefault="006C6C45" w:rsidP="00E4358B">
      <w:pPr>
        <w:jc w:val="both"/>
        <w:rPr>
          <w:rFonts w:ascii="Arial" w:hAnsi="Arial" w:cs="Arial"/>
          <w:b/>
          <w:bCs/>
          <w:sz w:val="22"/>
          <w:szCs w:val="22"/>
        </w:rPr>
      </w:pPr>
    </w:p>
    <w:p w14:paraId="5A956F01" w14:textId="77777777" w:rsidR="006C6C45" w:rsidRPr="009E03CA" w:rsidRDefault="006C6C45" w:rsidP="00E4358B">
      <w:pPr>
        <w:jc w:val="both"/>
        <w:rPr>
          <w:rFonts w:ascii="Arial" w:hAnsi="Arial" w:cs="Arial"/>
          <w:b/>
          <w:bCs/>
          <w:sz w:val="22"/>
          <w:szCs w:val="22"/>
        </w:rPr>
      </w:pPr>
    </w:p>
    <w:p w14:paraId="31D04FC2" w14:textId="77777777" w:rsidR="006C6C45" w:rsidRPr="009E03CA" w:rsidRDefault="006C6C45" w:rsidP="00E4358B">
      <w:pPr>
        <w:jc w:val="both"/>
        <w:rPr>
          <w:rFonts w:ascii="Arial" w:hAnsi="Arial" w:cs="Arial"/>
          <w:b/>
          <w:bCs/>
          <w:sz w:val="22"/>
          <w:szCs w:val="22"/>
        </w:rPr>
      </w:pPr>
    </w:p>
    <w:p w14:paraId="1F908984" w14:textId="77777777" w:rsidR="006C6C45" w:rsidRPr="009E03CA" w:rsidRDefault="006C6C45" w:rsidP="00E4358B">
      <w:pPr>
        <w:jc w:val="both"/>
        <w:rPr>
          <w:rFonts w:ascii="Arial" w:hAnsi="Arial" w:cs="Arial"/>
          <w:b/>
          <w:bCs/>
          <w:sz w:val="22"/>
          <w:szCs w:val="22"/>
        </w:rPr>
      </w:pPr>
    </w:p>
    <w:p w14:paraId="06F83DBC" w14:textId="77777777" w:rsidR="006C6C45" w:rsidRPr="009E03CA" w:rsidRDefault="006C6C45" w:rsidP="00E4358B">
      <w:pPr>
        <w:jc w:val="both"/>
        <w:rPr>
          <w:rFonts w:ascii="Arial" w:hAnsi="Arial" w:cs="Arial"/>
          <w:b/>
          <w:bCs/>
          <w:sz w:val="22"/>
          <w:szCs w:val="22"/>
        </w:rPr>
      </w:pPr>
    </w:p>
    <w:p w14:paraId="7C651249" w14:textId="77777777" w:rsidR="006C6C45" w:rsidRPr="009E03CA" w:rsidRDefault="006C6C45" w:rsidP="00E4358B">
      <w:pPr>
        <w:jc w:val="both"/>
        <w:rPr>
          <w:rFonts w:ascii="Arial" w:hAnsi="Arial" w:cs="Arial"/>
          <w:b/>
          <w:bCs/>
          <w:sz w:val="22"/>
          <w:szCs w:val="22"/>
        </w:rPr>
      </w:pPr>
    </w:p>
    <w:p w14:paraId="4C7B752D"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Cascavel/Pr, ____ de __________  de  ______</w:t>
      </w:r>
    </w:p>
    <w:p w14:paraId="374B2686" w14:textId="77777777" w:rsidR="006C6C45" w:rsidRPr="009E03CA" w:rsidRDefault="006C6C45" w:rsidP="00E4358B">
      <w:pPr>
        <w:suppressAutoHyphens/>
        <w:jc w:val="both"/>
        <w:rPr>
          <w:rFonts w:ascii="Arial" w:hAnsi="Arial" w:cs="Arial"/>
          <w:color w:val="000000"/>
          <w:sz w:val="22"/>
          <w:szCs w:val="22"/>
        </w:rPr>
      </w:pPr>
    </w:p>
    <w:p w14:paraId="5911C117" w14:textId="77777777" w:rsidR="006C6C45" w:rsidRPr="009E03CA" w:rsidRDefault="006C6C45" w:rsidP="00E4358B">
      <w:pPr>
        <w:suppressAutoHyphens/>
        <w:jc w:val="both"/>
        <w:rPr>
          <w:rFonts w:ascii="Arial" w:hAnsi="Arial" w:cs="Arial"/>
          <w:color w:val="000000"/>
          <w:sz w:val="22"/>
          <w:szCs w:val="22"/>
        </w:rPr>
      </w:pPr>
    </w:p>
    <w:p w14:paraId="1929641A" w14:textId="77777777" w:rsidR="006C6C45" w:rsidRPr="009E03CA" w:rsidRDefault="006C6C45" w:rsidP="00E4358B">
      <w:pPr>
        <w:suppressAutoHyphens/>
        <w:jc w:val="both"/>
        <w:rPr>
          <w:rFonts w:ascii="Arial" w:hAnsi="Arial" w:cs="Arial"/>
          <w:color w:val="000000"/>
          <w:sz w:val="22"/>
          <w:szCs w:val="22"/>
        </w:rPr>
      </w:pPr>
    </w:p>
    <w:p w14:paraId="63F1FDA1" w14:textId="77777777" w:rsidR="006C6C45" w:rsidRPr="009E03CA" w:rsidRDefault="006C6C45" w:rsidP="00E4358B">
      <w:pPr>
        <w:jc w:val="center"/>
        <w:rPr>
          <w:rFonts w:ascii="Arial" w:hAnsi="Arial" w:cs="Arial"/>
          <w:sz w:val="22"/>
          <w:szCs w:val="22"/>
        </w:rPr>
      </w:pPr>
      <w:r w:rsidRPr="009E03CA">
        <w:rPr>
          <w:rFonts w:ascii="Arial" w:hAnsi="Arial" w:cs="Arial"/>
          <w:color w:val="000000"/>
          <w:sz w:val="22"/>
          <w:szCs w:val="22"/>
        </w:rPr>
        <w:t>(Identificação e assinatura do representante legal da empresa</w:t>
      </w:r>
      <w:r w:rsidRPr="009E03CA">
        <w:rPr>
          <w:rFonts w:ascii="Arial" w:hAnsi="Arial" w:cs="Arial"/>
          <w:sz w:val="22"/>
          <w:szCs w:val="22"/>
        </w:rPr>
        <w:t>)</w:t>
      </w:r>
    </w:p>
    <w:tbl>
      <w:tblPr>
        <w:tblW w:w="0" w:type="auto"/>
        <w:jc w:val="center"/>
        <w:tblLook w:val="04A0" w:firstRow="1" w:lastRow="0" w:firstColumn="1" w:lastColumn="0" w:noHBand="0" w:noVBand="1"/>
      </w:tblPr>
      <w:tblGrid>
        <w:gridCol w:w="877"/>
        <w:gridCol w:w="240"/>
        <w:gridCol w:w="3818"/>
      </w:tblGrid>
      <w:tr w:rsidR="006C6C45" w:rsidRPr="009E03CA" w14:paraId="00FD196E" w14:textId="77777777" w:rsidTr="009C5BFA">
        <w:trPr>
          <w:trHeight w:hRule="exact" w:val="402"/>
          <w:jc w:val="center"/>
        </w:trPr>
        <w:tc>
          <w:tcPr>
            <w:tcW w:w="870" w:type="dxa"/>
            <w:shd w:val="clear" w:color="auto" w:fill="auto"/>
            <w:vAlign w:val="bottom"/>
          </w:tcPr>
          <w:p w14:paraId="559BEE91"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Nome:</w:t>
            </w:r>
          </w:p>
        </w:tc>
        <w:tc>
          <w:tcPr>
            <w:tcW w:w="4058" w:type="dxa"/>
            <w:gridSpan w:val="2"/>
            <w:tcBorders>
              <w:bottom w:val="single" w:sz="4" w:space="0" w:color="auto"/>
            </w:tcBorders>
            <w:shd w:val="clear" w:color="auto" w:fill="auto"/>
            <w:vAlign w:val="bottom"/>
          </w:tcPr>
          <w:p w14:paraId="5A1C0BCA" w14:textId="77777777" w:rsidR="006C6C45" w:rsidRPr="009E03CA" w:rsidRDefault="006C6C45" w:rsidP="009C5BFA">
            <w:pPr>
              <w:jc w:val="both"/>
              <w:rPr>
                <w:rFonts w:ascii="Arial" w:hAnsi="Arial" w:cs="Arial"/>
                <w:sz w:val="22"/>
                <w:szCs w:val="22"/>
              </w:rPr>
            </w:pPr>
          </w:p>
        </w:tc>
      </w:tr>
      <w:tr w:rsidR="006C6C45" w:rsidRPr="009E03CA" w14:paraId="5CA2593D" w14:textId="77777777" w:rsidTr="009C5BFA">
        <w:trPr>
          <w:trHeight w:hRule="exact" w:val="402"/>
          <w:jc w:val="center"/>
        </w:trPr>
        <w:tc>
          <w:tcPr>
            <w:tcW w:w="870" w:type="dxa"/>
            <w:shd w:val="clear" w:color="auto" w:fill="auto"/>
            <w:vAlign w:val="bottom"/>
          </w:tcPr>
          <w:p w14:paraId="08C54AA9"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Cargo:</w:t>
            </w:r>
          </w:p>
        </w:tc>
        <w:tc>
          <w:tcPr>
            <w:tcW w:w="4058" w:type="dxa"/>
            <w:gridSpan w:val="2"/>
            <w:tcBorders>
              <w:bottom w:val="single" w:sz="4" w:space="0" w:color="auto"/>
            </w:tcBorders>
            <w:shd w:val="clear" w:color="auto" w:fill="auto"/>
            <w:vAlign w:val="bottom"/>
          </w:tcPr>
          <w:p w14:paraId="13CDE3A1" w14:textId="77777777" w:rsidR="006C6C45" w:rsidRPr="009E03CA" w:rsidRDefault="006C6C45" w:rsidP="009C5BFA">
            <w:pPr>
              <w:jc w:val="both"/>
              <w:rPr>
                <w:rFonts w:ascii="Arial" w:hAnsi="Arial" w:cs="Arial"/>
                <w:sz w:val="22"/>
                <w:szCs w:val="22"/>
              </w:rPr>
            </w:pPr>
          </w:p>
        </w:tc>
      </w:tr>
      <w:tr w:rsidR="006C6C45" w:rsidRPr="009E03CA" w14:paraId="01C9C8FE" w14:textId="77777777" w:rsidTr="009C5BFA">
        <w:trPr>
          <w:trHeight w:hRule="exact" w:val="402"/>
          <w:jc w:val="center"/>
        </w:trPr>
        <w:tc>
          <w:tcPr>
            <w:tcW w:w="1110" w:type="dxa"/>
            <w:gridSpan w:val="2"/>
            <w:shd w:val="clear" w:color="auto" w:fill="auto"/>
            <w:vAlign w:val="bottom"/>
          </w:tcPr>
          <w:p w14:paraId="5B464EC4"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RG/CPF: </w:t>
            </w:r>
          </w:p>
        </w:tc>
        <w:tc>
          <w:tcPr>
            <w:tcW w:w="3818" w:type="dxa"/>
            <w:tcBorders>
              <w:bottom w:val="single" w:sz="4" w:space="0" w:color="auto"/>
            </w:tcBorders>
            <w:shd w:val="clear" w:color="auto" w:fill="auto"/>
            <w:vAlign w:val="bottom"/>
          </w:tcPr>
          <w:p w14:paraId="33489004" w14:textId="77777777" w:rsidR="006C6C45" w:rsidRPr="009E03CA" w:rsidRDefault="006C6C45" w:rsidP="009C5BFA">
            <w:pPr>
              <w:jc w:val="both"/>
              <w:rPr>
                <w:rFonts w:ascii="Arial" w:hAnsi="Arial" w:cs="Arial"/>
                <w:sz w:val="22"/>
                <w:szCs w:val="22"/>
              </w:rPr>
            </w:pPr>
          </w:p>
        </w:tc>
      </w:tr>
    </w:tbl>
    <w:p w14:paraId="35305C17" w14:textId="77777777" w:rsidR="006C6C45" w:rsidRPr="009E03CA" w:rsidRDefault="006C6C45" w:rsidP="00E4358B">
      <w:pPr>
        <w:jc w:val="center"/>
        <w:rPr>
          <w:rFonts w:ascii="Arial" w:hAnsi="Arial" w:cs="Arial"/>
          <w:sz w:val="22"/>
          <w:szCs w:val="22"/>
        </w:rPr>
      </w:pPr>
    </w:p>
    <w:p w14:paraId="1B49B175" w14:textId="77777777" w:rsidR="006C6C45" w:rsidRPr="009E03CA" w:rsidRDefault="006C6C45" w:rsidP="00E4358B">
      <w:pPr>
        <w:jc w:val="both"/>
        <w:rPr>
          <w:rFonts w:ascii="Arial" w:hAnsi="Arial" w:cs="Arial"/>
          <w:b/>
          <w:bCs/>
          <w:sz w:val="22"/>
          <w:szCs w:val="22"/>
        </w:rPr>
      </w:pPr>
    </w:p>
    <w:p w14:paraId="75298A7A" w14:textId="77777777" w:rsidR="006C6C45" w:rsidRPr="009E03CA" w:rsidRDefault="006C6C45" w:rsidP="00E4358B">
      <w:pPr>
        <w:jc w:val="both"/>
        <w:rPr>
          <w:rFonts w:ascii="Arial" w:hAnsi="Arial" w:cs="Arial"/>
          <w:b/>
          <w:bCs/>
          <w:sz w:val="22"/>
          <w:szCs w:val="22"/>
        </w:rPr>
      </w:pPr>
    </w:p>
    <w:p w14:paraId="55B25445" w14:textId="77777777" w:rsidR="006C6C45" w:rsidRPr="009E03CA" w:rsidRDefault="006C6C45" w:rsidP="00E4358B">
      <w:pPr>
        <w:jc w:val="both"/>
        <w:rPr>
          <w:rFonts w:ascii="Arial" w:hAnsi="Arial" w:cs="Arial"/>
          <w:b/>
          <w:bCs/>
          <w:sz w:val="22"/>
          <w:szCs w:val="22"/>
        </w:rPr>
      </w:pPr>
    </w:p>
    <w:p w14:paraId="3557AEEA" w14:textId="77777777" w:rsidR="006C6C45" w:rsidRPr="009E03CA" w:rsidRDefault="006C6C45" w:rsidP="00E4358B">
      <w:pPr>
        <w:jc w:val="both"/>
        <w:rPr>
          <w:rFonts w:ascii="Arial" w:hAnsi="Arial" w:cs="Arial"/>
          <w:b/>
          <w:bCs/>
          <w:sz w:val="22"/>
          <w:szCs w:val="22"/>
        </w:rPr>
      </w:pPr>
    </w:p>
    <w:p w14:paraId="7FDE044C" w14:textId="77777777" w:rsidR="006C6C45" w:rsidRPr="009E03CA" w:rsidRDefault="006C6C45" w:rsidP="00E4358B">
      <w:pPr>
        <w:jc w:val="both"/>
        <w:rPr>
          <w:rFonts w:ascii="Arial" w:hAnsi="Arial" w:cs="Arial"/>
          <w:b/>
          <w:bCs/>
          <w:sz w:val="22"/>
          <w:szCs w:val="22"/>
        </w:rPr>
      </w:pPr>
    </w:p>
    <w:p w14:paraId="0357C7C8" w14:textId="77777777" w:rsidR="006C6C45" w:rsidRPr="009E03CA" w:rsidRDefault="006C6C45" w:rsidP="00E4358B">
      <w:pPr>
        <w:jc w:val="both"/>
        <w:rPr>
          <w:rFonts w:ascii="Arial" w:hAnsi="Arial" w:cs="Arial"/>
          <w:b/>
          <w:bCs/>
          <w:sz w:val="22"/>
          <w:szCs w:val="22"/>
        </w:rPr>
      </w:pPr>
    </w:p>
    <w:p w14:paraId="5997F3FC" w14:textId="77777777" w:rsidR="006C6C45" w:rsidRPr="009E03CA" w:rsidRDefault="006C6C45" w:rsidP="00E4358B">
      <w:pPr>
        <w:jc w:val="both"/>
        <w:rPr>
          <w:rFonts w:ascii="Arial" w:hAnsi="Arial" w:cs="Arial"/>
          <w:b/>
          <w:bCs/>
          <w:sz w:val="22"/>
          <w:szCs w:val="22"/>
        </w:rPr>
      </w:pPr>
    </w:p>
    <w:p w14:paraId="3577EA75" w14:textId="77777777" w:rsidR="006C6C45" w:rsidRPr="009E03CA" w:rsidRDefault="006C6C45" w:rsidP="00E4358B">
      <w:pPr>
        <w:jc w:val="center"/>
        <w:rPr>
          <w:rFonts w:ascii="Arial" w:hAnsi="Arial" w:cs="Arial"/>
          <w:b/>
          <w:bCs/>
          <w:sz w:val="22"/>
          <w:szCs w:val="22"/>
        </w:rPr>
      </w:pPr>
      <w:r w:rsidRPr="009E03CA">
        <w:rPr>
          <w:rFonts w:ascii="Arial" w:hAnsi="Arial" w:cs="Arial"/>
          <w:b/>
          <w:bCs/>
          <w:sz w:val="22"/>
          <w:szCs w:val="22"/>
        </w:rPr>
        <w:br w:type="page"/>
      </w:r>
    </w:p>
    <w:p w14:paraId="546A5129" w14:textId="77777777" w:rsidR="006C6C45" w:rsidRPr="009E03CA" w:rsidRDefault="006C6C45" w:rsidP="00E4358B">
      <w:pPr>
        <w:jc w:val="center"/>
        <w:rPr>
          <w:rFonts w:ascii="Arial" w:hAnsi="Arial" w:cs="Arial"/>
          <w:b/>
          <w:bCs/>
          <w:sz w:val="22"/>
          <w:szCs w:val="22"/>
        </w:rPr>
      </w:pPr>
    </w:p>
    <w:p w14:paraId="0DB876C0" w14:textId="77777777" w:rsidR="006C6C45" w:rsidRPr="009E03CA" w:rsidRDefault="006C6C45" w:rsidP="00E4358B">
      <w:pPr>
        <w:jc w:val="center"/>
        <w:rPr>
          <w:rFonts w:ascii="Arial" w:hAnsi="Arial" w:cs="Arial"/>
          <w:b/>
          <w:bCs/>
          <w:sz w:val="22"/>
          <w:szCs w:val="22"/>
        </w:rPr>
      </w:pPr>
    </w:p>
    <w:p w14:paraId="78B069F4" w14:textId="77777777" w:rsidR="006C6C45" w:rsidRPr="009E03CA" w:rsidRDefault="006C6C45" w:rsidP="00E4358B">
      <w:pPr>
        <w:jc w:val="center"/>
        <w:rPr>
          <w:rFonts w:ascii="Arial" w:hAnsi="Arial" w:cs="Arial"/>
          <w:b/>
          <w:bCs/>
          <w:sz w:val="22"/>
          <w:szCs w:val="22"/>
        </w:rPr>
      </w:pPr>
    </w:p>
    <w:p w14:paraId="22DDBD6A" w14:textId="77777777" w:rsidR="006C6C45" w:rsidRPr="009E03CA" w:rsidRDefault="006C6C45" w:rsidP="00E4358B">
      <w:pPr>
        <w:jc w:val="center"/>
        <w:rPr>
          <w:rFonts w:ascii="Arial" w:hAnsi="Arial" w:cs="Arial"/>
          <w:b/>
          <w:bCs/>
          <w:sz w:val="22"/>
          <w:szCs w:val="22"/>
        </w:rPr>
      </w:pPr>
    </w:p>
    <w:p w14:paraId="2FB84414" w14:textId="77777777" w:rsidR="006C6C45" w:rsidRPr="009E03CA" w:rsidRDefault="006C6C45" w:rsidP="00E4358B">
      <w:pPr>
        <w:jc w:val="center"/>
        <w:rPr>
          <w:rFonts w:ascii="Arial" w:hAnsi="Arial" w:cs="Arial"/>
          <w:b/>
          <w:bCs/>
          <w:sz w:val="22"/>
          <w:szCs w:val="22"/>
        </w:rPr>
      </w:pPr>
    </w:p>
    <w:p w14:paraId="4B18926D" w14:textId="77777777" w:rsidR="006C6C45" w:rsidRPr="009E03CA" w:rsidRDefault="006C6C45" w:rsidP="00E4358B">
      <w:pPr>
        <w:jc w:val="center"/>
        <w:rPr>
          <w:rFonts w:ascii="Arial" w:hAnsi="Arial" w:cs="Arial"/>
          <w:b/>
          <w:bCs/>
          <w:sz w:val="22"/>
          <w:szCs w:val="22"/>
        </w:rPr>
      </w:pPr>
      <w:r w:rsidRPr="009E03CA">
        <w:rPr>
          <w:rFonts w:ascii="Arial" w:hAnsi="Arial" w:cs="Arial"/>
          <w:b/>
          <w:bCs/>
          <w:sz w:val="22"/>
          <w:szCs w:val="22"/>
        </w:rPr>
        <w:t>ANEXO VII - MODELO DE DECLARAÇÃO DE IDONEIDADE</w:t>
      </w:r>
    </w:p>
    <w:p w14:paraId="08B62D4D" w14:textId="77777777" w:rsidR="006C6C45" w:rsidRPr="009E03CA" w:rsidRDefault="006C6C45" w:rsidP="00E4358B">
      <w:pPr>
        <w:jc w:val="center"/>
        <w:rPr>
          <w:rFonts w:ascii="Arial" w:hAnsi="Arial" w:cs="Arial"/>
          <w:b/>
          <w:bCs/>
          <w:sz w:val="22"/>
          <w:szCs w:val="22"/>
        </w:rPr>
      </w:pPr>
    </w:p>
    <w:p w14:paraId="4FF4A44F" w14:textId="77777777" w:rsidR="006C6C45" w:rsidRPr="009E03CA" w:rsidRDefault="006C6C45" w:rsidP="00E4358B">
      <w:pPr>
        <w:jc w:val="center"/>
        <w:rPr>
          <w:rFonts w:ascii="Arial" w:hAnsi="Arial" w:cs="Arial"/>
          <w:b/>
          <w:bCs/>
          <w:sz w:val="22"/>
          <w:szCs w:val="22"/>
        </w:rPr>
      </w:pPr>
    </w:p>
    <w:p w14:paraId="77505385" w14:textId="77777777" w:rsidR="006C6C45" w:rsidRPr="009E03CA" w:rsidRDefault="006C6C45" w:rsidP="00E4358B">
      <w:pPr>
        <w:jc w:val="both"/>
        <w:rPr>
          <w:rFonts w:ascii="Arial" w:hAnsi="Arial" w:cs="Arial"/>
          <w:b/>
          <w:bCs/>
          <w:sz w:val="22"/>
          <w:szCs w:val="22"/>
        </w:rPr>
      </w:pPr>
    </w:p>
    <w:p w14:paraId="5FA119F0" w14:textId="77777777" w:rsidR="006C6C45" w:rsidRPr="009E03CA" w:rsidRDefault="006C6C45" w:rsidP="00E4358B">
      <w:pPr>
        <w:jc w:val="both"/>
        <w:rPr>
          <w:rFonts w:ascii="Arial" w:hAnsi="Arial" w:cs="Arial"/>
          <w:b/>
          <w:bCs/>
          <w:sz w:val="22"/>
          <w:szCs w:val="22"/>
        </w:rPr>
      </w:pPr>
    </w:p>
    <w:p w14:paraId="426CF982" w14:textId="77777777" w:rsidR="006C6C45" w:rsidRPr="009E03CA" w:rsidRDefault="006C6C45" w:rsidP="00E4358B">
      <w:pPr>
        <w:jc w:val="both"/>
        <w:rPr>
          <w:rFonts w:ascii="Arial" w:hAnsi="Arial" w:cs="Arial"/>
          <w:b/>
          <w:bCs/>
          <w:sz w:val="22"/>
          <w:szCs w:val="22"/>
        </w:rPr>
      </w:pPr>
    </w:p>
    <w:p w14:paraId="69ACCA96" w14:textId="77777777" w:rsidR="006C6C45" w:rsidRPr="009E03CA" w:rsidRDefault="006C6C45" w:rsidP="00E4358B">
      <w:pPr>
        <w:jc w:val="both"/>
        <w:rPr>
          <w:rFonts w:ascii="Arial" w:hAnsi="Arial" w:cs="Arial"/>
          <w:b/>
          <w:bCs/>
          <w:sz w:val="22"/>
          <w:szCs w:val="22"/>
        </w:rPr>
      </w:pPr>
    </w:p>
    <w:p w14:paraId="24E4DEF2"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(Nome da Empresa) ....................................., CNPJ nº ......................., estabelecida à ..................................... (endereço completo), vem por meio desta informar que não foi declarada inidônea por órgão da Administração Pública, Direta ou Indireta, Federal, Estadual, Municipal ou do Distrito Federal ou punida com suspensão pela Administração.</w:t>
      </w:r>
    </w:p>
    <w:p w14:paraId="7B49A674" w14:textId="77777777" w:rsidR="006C6C45" w:rsidRPr="009E03CA" w:rsidRDefault="006C6C45" w:rsidP="00E4358B">
      <w:pPr>
        <w:jc w:val="both"/>
        <w:rPr>
          <w:rFonts w:ascii="Arial" w:hAnsi="Arial" w:cs="Arial"/>
          <w:b/>
          <w:bCs/>
          <w:sz w:val="22"/>
          <w:szCs w:val="22"/>
        </w:rPr>
      </w:pPr>
    </w:p>
    <w:p w14:paraId="5383A75A" w14:textId="77777777" w:rsidR="006C6C45" w:rsidRPr="009E03CA" w:rsidRDefault="006C6C45" w:rsidP="00E4358B">
      <w:pPr>
        <w:jc w:val="both"/>
        <w:rPr>
          <w:rFonts w:ascii="Arial" w:hAnsi="Arial" w:cs="Arial"/>
          <w:b/>
          <w:bCs/>
          <w:sz w:val="22"/>
          <w:szCs w:val="22"/>
        </w:rPr>
      </w:pPr>
    </w:p>
    <w:p w14:paraId="7CB8013B" w14:textId="77777777" w:rsidR="006C6C45" w:rsidRPr="009E03CA" w:rsidRDefault="006C6C45" w:rsidP="00E4358B">
      <w:pPr>
        <w:jc w:val="both"/>
        <w:rPr>
          <w:rFonts w:ascii="Arial" w:hAnsi="Arial" w:cs="Arial"/>
          <w:b/>
          <w:bCs/>
          <w:sz w:val="22"/>
          <w:szCs w:val="22"/>
        </w:rPr>
      </w:pPr>
    </w:p>
    <w:p w14:paraId="3A1436F6" w14:textId="77777777" w:rsidR="006C6C45" w:rsidRPr="009E03CA" w:rsidRDefault="006C6C45" w:rsidP="00E4358B">
      <w:pPr>
        <w:jc w:val="both"/>
        <w:rPr>
          <w:rFonts w:ascii="Arial" w:hAnsi="Arial" w:cs="Arial"/>
          <w:b/>
          <w:bCs/>
          <w:sz w:val="22"/>
          <w:szCs w:val="22"/>
        </w:rPr>
      </w:pPr>
    </w:p>
    <w:p w14:paraId="348D3F07" w14:textId="77777777" w:rsidR="006C6C45" w:rsidRPr="009E03CA" w:rsidRDefault="006C6C45" w:rsidP="00E4358B">
      <w:pPr>
        <w:jc w:val="both"/>
        <w:rPr>
          <w:rFonts w:ascii="Arial" w:hAnsi="Arial" w:cs="Arial"/>
          <w:b/>
          <w:bCs/>
          <w:sz w:val="22"/>
          <w:szCs w:val="22"/>
        </w:rPr>
      </w:pPr>
    </w:p>
    <w:p w14:paraId="29B7CA35" w14:textId="77777777" w:rsidR="006C6C45" w:rsidRPr="009E03CA" w:rsidRDefault="006C6C45" w:rsidP="00E4358B">
      <w:pPr>
        <w:jc w:val="both"/>
        <w:rPr>
          <w:rFonts w:ascii="Arial" w:hAnsi="Arial" w:cs="Arial"/>
          <w:b/>
          <w:bCs/>
          <w:sz w:val="22"/>
          <w:szCs w:val="22"/>
        </w:rPr>
      </w:pPr>
    </w:p>
    <w:p w14:paraId="0AD524DB" w14:textId="77777777" w:rsidR="006C6C45" w:rsidRPr="009E03CA" w:rsidRDefault="006C6C45" w:rsidP="00E4358B">
      <w:pPr>
        <w:jc w:val="both"/>
        <w:rPr>
          <w:rFonts w:ascii="Arial" w:hAnsi="Arial" w:cs="Arial"/>
          <w:b/>
          <w:bCs/>
          <w:sz w:val="22"/>
          <w:szCs w:val="22"/>
        </w:rPr>
      </w:pPr>
    </w:p>
    <w:p w14:paraId="2DF3919E" w14:textId="77777777" w:rsidR="006C6C45" w:rsidRPr="009E03CA" w:rsidRDefault="006C6C45" w:rsidP="00E4358B">
      <w:pPr>
        <w:jc w:val="both"/>
        <w:rPr>
          <w:rFonts w:ascii="Arial" w:hAnsi="Arial" w:cs="Arial"/>
          <w:b/>
          <w:bCs/>
          <w:sz w:val="22"/>
          <w:szCs w:val="22"/>
        </w:rPr>
      </w:pPr>
    </w:p>
    <w:p w14:paraId="74262CBE" w14:textId="77777777" w:rsidR="006C6C45" w:rsidRPr="009E03CA" w:rsidRDefault="006C6C45" w:rsidP="00E4358B">
      <w:pPr>
        <w:jc w:val="both"/>
        <w:rPr>
          <w:rFonts w:ascii="Arial" w:hAnsi="Arial" w:cs="Arial"/>
          <w:b/>
          <w:bCs/>
          <w:sz w:val="22"/>
          <w:szCs w:val="22"/>
        </w:rPr>
      </w:pPr>
    </w:p>
    <w:p w14:paraId="778F66C3" w14:textId="77777777"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Cascavel/Pr, ____ de __________  de  _____</w:t>
      </w:r>
    </w:p>
    <w:p w14:paraId="53663CDA" w14:textId="77777777" w:rsidR="006C6C45" w:rsidRPr="009E03CA" w:rsidRDefault="006C6C45" w:rsidP="00E4358B">
      <w:pPr>
        <w:suppressAutoHyphens/>
        <w:jc w:val="both"/>
        <w:rPr>
          <w:rFonts w:ascii="Arial" w:hAnsi="Arial" w:cs="Arial"/>
          <w:color w:val="000000"/>
          <w:sz w:val="22"/>
          <w:szCs w:val="22"/>
        </w:rPr>
      </w:pPr>
    </w:p>
    <w:p w14:paraId="14395456" w14:textId="77777777" w:rsidR="006C6C45" w:rsidRPr="009E03CA" w:rsidRDefault="006C6C45" w:rsidP="00E4358B">
      <w:pPr>
        <w:suppressAutoHyphens/>
        <w:jc w:val="both"/>
        <w:rPr>
          <w:rFonts w:ascii="Arial" w:hAnsi="Arial" w:cs="Arial"/>
          <w:color w:val="000000"/>
          <w:sz w:val="22"/>
          <w:szCs w:val="22"/>
        </w:rPr>
      </w:pPr>
    </w:p>
    <w:p w14:paraId="7665123F" w14:textId="77777777" w:rsidR="006C6C45" w:rsidRPr="009E03CA" w:rsidRDefault="006C6C45" w:rsidP="00E4358B">
      <w:pPr>
        <w:suppressAutoHyphens/>
        <w:jc w:val="both"/>
        <w:rPr>
          <w:rFonts w:ascii="Arial" w:hAnsi="Arial" w:cs="Arial"/>
          <w:color w:val="000000"/>
          <w:sz w:val="22"/>
          <w:szCs w:val="22"/>
        </w:rPr>
      </w:pPr>
    </w:p>
    <w:p w14:paraId="1E7A0522" w14:textId="77777777" w:rsidR="006C6C45" w:rsidRPr="009E03CA" w:rsidRDefault="006C6C45" w:rsidP="00E4358B">
      <w:pPr>
        <w:suppressAutoHyphens/>
        <w:jc w:val="both"/>
        <w:rPr>
          <w:rFonts w:ascii="Arial" w:hAnsi="Arial" w:cs="Arial"/>
          <w:color w:val="000000"/>
          <w:sz w:val="22"/>
          <w:szCs w:val="22"/>
        </w:rPr>
      </w:pPr>
    </w:p>
    <w:p w14:paraId="4A23A1C6" w14:textId="77777777" w:rsidR="006C6C45" w:rsidRPr="009E03CA" w:rsidRDefault="006C6C45" w:rsidP="00E4358B">
      <w:pPr>
        <w:jc w:val="center"/>
        <w:rPr>
          <w:rFonts w:ascii="Arial" w:hAnsi="Arial" w:cs="Arial"/>
          <w:sz w:val="22"/>
          <w:szCs w:val="22"/>
        </w:rPr>
      </w:pPr>
      <w:r w:rsidRPr="009E03CA">
        <w:rPr>
          <w:rFonts w:ascii="Arial" w:hAnsi="Arial" w:cs="Arial"/>
          <w:color w:val="000000"/>
          <w:sz w:val="22"/>
          <w:szCs w:val="22"/>
        </w:rPr>
        <w:t>(Identificação e assinatura do representante legal da empresa</w:t>
      </w:r>
      <w:r w:rsidRPr="009E03CA">
        <w:rPr>
          <w:rFonts w:ascii="Arial" w:hAnsi="Arial" w:cs="Arial"/>
          <w:sz w:val="22"/>
          <w:szCs w:val="22"/>
        </w:rPr>
        <w:t>)</w:t>
      </w:r>
    </w:p>
    <w:tbl>
      <w:tblPr>
        <w:tblW w:w="0" w:type="auto"/>
        <w:jc w:val="center"/>
        <w:tblLook w:val="04A0" w:firstRow="1" w:lastRow="0" w:firstColumn="1" w:lastColumn="0" w:noHBand="0" w:noVBand="1"/>
      </w:tblPr>
      <w:tblGrid>
        <w:gridCol w:w="877"/>
        <w:gridCol w:w="240"/>
        <w:gridCol w:w="3818"/>
      </w:tblGrid>
      <w:tr w:rsidR="006C6C45" w:rsidRPr="009E03CA" w14:paraId="27CD9920" w14:textId="77777777" w:rsidTr="009C5BFA">
        <w:trPr>
          <w:trHeight w:hRule="exact" w:val="402"/>
          <w:jc w:val="center"/>
        </w:trPr>
        <w:tc>
          <w:tcPr>
            <w:tcW w:w="870" w:type="dxa"/>
            <w:shd w:val="clear" w:color="auto" w:fill="auto"/>
            <w:vAlign w:val="bottom"/>
          </w:tcPr>
          <w:p w14:paraId="5401FA27"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Nome:</w:t>
            </w:r>
          </w:p>
        </w:tc>
        <w:tc>
          <w:tcPr>
            <w:tcW w:w="4058" w:type="dxa"/>
            <w:gridSpan w:val="2"/>
            <w:tcBorders>
              <w:bottom w:val="single" w:sz="4" w:space="0" w:color="auto"/>
            </w:tcBorders>
            <w:shd w:val="clear" w:color="auto" w:fill="auto"/>
            <w:vAlign w:val="bottom"/>
          </w:tcPr>
          <w:p w14:paraId="6AE6801C" w14:textId="77777777" w:rsidR="006C6C45" w:rsidRPr="009E03CA" w:rsidRDefault="006C6C45" w:rsidP="009C5BFA">
            <w:pPr>
              <w:jc w:val="both"/>
              <w:rPr>
                <w:rFonts w:ascii="Arial" w:hAnsi="Arial" w:cs="Arial"/>
                <w:sz w:val="22"/>
                <w:szCs w:val="22"/>
              </w:rPr>
            </w:pPr>
          </w:p>
        </w:tc>
      </w:tr>
      <w:tr w:rsidR="006C6C45" w:rsidRPr="009E03CA" w14:paraId="5AC3F6EC" w14:textId="77777777" w:rsidTr="009C5BFA">
        <w:trPr>
          <w:trHeight w:hRule="exact" w:val="402"/>
          <w:jc w:val="center"/>
        </w:trPr>
        <w:tc>
          <w:tcPr>
            <w:tcW w:w="870" w:type="dxa"/>
            <w:shd w:val="clear" w:color="auto" w:fill="auto"/>
            <w:vAlign w:val="bottom"/>
          </w:tcPr>
          <w:p w14:paraId="15782A48"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Cargo:</w:t>
            </w:r>
          </w:p>
        </w:tc>
        <w:tc>
          <w:tcPr>
            <w:tcW w:w="4058" w:type="dxa"/>
            <w:gridSpan w:val="2"/>
            <w:tcBorders>
              <w:bottom w:val="single" w:sz="4" w:space="0" w:color="auto"/>
            </w:tcBorders>
            <w:shd w:val="clear" w:color="auto" w:fill="auto"/>
            <w:vAlign w:val="bottom"/>
          </w:tcPr>
          <w:p w14:paraId="3DFAD4D6" w14:textId="77777777" w:rsidR="006C6C45" w:rsidRPr="009E03CA" w:rsidRDefault="006C6C45" w:rsidP="009C5BFA">
            <w:pPr>
              <w:jc w:val="both"/>
              <w:rPr>
                <w:rFonts w:ascii="Arial" w:hAnsi="Arial" w:cs="Arial"/>
                <w:sz w:val="22"/>
                <w:szCs w:val="22"/>
              </w:rPr>
            </w:pPr>
          </w:p>
        </w:tc>
      </w:tr>
      <w:tr w:rsidR="006C6C45" w:rsidRPr="009E03CA" w14:paraId="66330561" w14:textId="77777777" w:rsidTr="009C5BFA">
        <w:trPr>
          <w:trHeight w:hRule="exact" w:val="402"/>
          <w:jc w:val="center"/>
        </w:trPr>
        <w:tc>
          <w:tcPr>
            <w:tcW w:w="1110" w:type="dxa"/>
            <w:gridSpan w:val="2"/>
            <w:shd w:val="clear" w:color="auto" w:fill="auto"/>
            <w:vAlign w:val="bottom"/>
          </w:tcPr>
          <w:p w14:paraId="2AE4AC21"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RG/CPF: </w:t>
            </w:r>
          </w:p>
        </w:tc>
        <w:tc>
          <w:tcPr>
            <w:tcW w:w="3818" w:type="dxa"/>
            <w:tcBorders>
              <w:bottom w:val="single" w:sz="4" w:space="0" w:color="auto"/>
            </w:tcBorders>
            <w:shd w:val="clear" w:color="auto" w:fill="auto"/>
            <w:vAlign w:val="bottom"/>
          </w:tcPr>
          <w:p w14:paraId="21AC3326" w14:textId="77777777" w:rsidR="006C6C45" w:rsidRPr="009E03CA" w:rsidRDefault="006C6C45" w:rsidP="009C5BFA">
            <w:pPr>
              <w:jc w:val="both"/>
              <w:rPr>
                <w:rFonts w:ascii="Arial" w:hAnsi="Arial" w:cs="Arial"/>
                <w:sz w:val="22"/>
                <w:szCs w:val="22"/>
              </w:rPr>
            </w:pPr>
          </w:p>
        </w:tc>
      </w:tr>
    </w:tbl>
    <w:p w14:paraId="4E624C81" w14:textId="77777777" w:rsidR="006C6C45" w:rsidRPr="009E03CA" w:rsidRDefault="006C6C45" w:rsidP="00E4358B">
      <w:pPr>
        <w:jc w:val="center"/>
        <w:rPr>
          <w:rFonts w:ascii="Arial" w:hAnsi="Arial" w:cs="Arial"/>
          <w:sz w:val="22"/>
          <w:szCs w:val="22"/>
        </w:rPr>
      </w:pPr>
    </w:p>
    <w:p w14:paraId="2C1DCAC7" w14:textId="77777777" w:rsidR="006C6C45" w:rsidRPr="009E03CA" w:rsidRDefault="006C6C45" w:rsidP="00E4358B">
      <w:pPr>
        <w:jc w:val="center"/>
        <w:rPr>
          <w:rFonts w:ascii="Arial" w:hAnsi="Arial" w:cs="Arial"/>
          <w:b/>
          <w:bCs/>
          <w:sz w:val="22"/>
          <w:szCs w:val="22"/>
        </w:rPr>
      </w:pPr>
      <w:r w:rsidRPr="009E03CA">
        <w:rPr>
          <w:rFonts w:ascii="Arial" w:hAnsi="Arial" w:cs="Arial"/>
          <w:b/>
          <w:bCs/>
          <w:sz w:val="22"/>
          <w:szCs w:val="22"/>
        </w:rPr>
        <w:br w:type="page"/>
      </w:r>
    </w:p>
    <w:p w14:paraId="0DF90CF0" w14:textId="77777777" w:rsidR="006C6C45" w:rsidRPr="009E03CA" w:rsidRDefault="006C6C45" w:rsidP="00E4358B">
      <w:pPr>
        <w:jc w:val="center"/>
        <w:rPr>
          <w:rFonts w:ascii="Arial" w:hAnsi="Arial" w:cs="Arial"/>
          <w:b/>
          <w:bCs/>
          <w:sz w:val="22"/>
          <w:szCs w:val="22"/>
        </w:rPr>
      </w:pPr>
    </w:p>
    <w:p w14:paraId="26720218" w14:textId="77777777" w:rsidR="006C6C45" w:rsidRPr="009E03CA" w:rsidRDefault="006C6C45" w:rsidP="00E4358B">
      <w:pPr>
        <w:jc w:val="center"/>
        <w:rPr>
          <w:rFonts w:ascii="Arial" w:hAnsi="Arial" w:cs="Arial"/>
          <w:b/>
          <w:bCs/>
          <w:sz w:val="22"/>
          <w:szCs w:val="22"/>
        </w:rPr>
      </w:pPr>
    </w:p>
    <w:p w14:paraId="7EC72151" w14:textId="77777777" w:rsidR="006C6C45" w:rsidRPr="009E03CA" w:rsidRDefault="006C6C45" w:rsidP="00E4358B">
      <w:pPr>
        <w:jc w:val="center"/>
        <w:rPr>
          <w:rFonts w:ascii="Arial" w:hAnsi="Arial" w:cs="Arial"/>
          <w:b/>
          <w:bCs/>
          <w:sz w:val="22"/>
          <w:szCs w:val="22"/>
        </w:rPr>
      </w:pPr>
      <w:r w:rsidRPr="009E03CA">
        <w:rPr>
          <w:rFonts w:ascii="Arial" w:hAnsi="Arial" w:cs="Arial"/>
          <w:b/>
          <w:bCs/>
          <w:sz w:val="22"/>
          <w:szCs w:val="22"/>
        </w:rPr>
        <w:t xml:space="preserve">ANEXO VIII - </w:t>
      </w:r>
      <w:r w:rsidRPr="009E03CA">
        <w:rPr>
          <w:rFonts w:ascii="Arial" w:hAnsi="Arial" w:cs="Arial"/>
          <w:b/>
          <w:sz w:val="22"/>
          <w:szCs w:val="22"/>
        </w:rPr>
        <w:t>MODELO DE DECLARAÇÃO DE QUALIDADE AMBIENTAL E SUSTENTABILIDADE SOCIOAMBIENTAL</w:t>
      </w:r>
    </w:p>
    <w:p w14:paraId="38560F05" w14:textId="77777777" w:rsidR="006C6C45" w:rsidRPr="009E03CA" w:rsidRDefault="006C6C45" w:rsidP="00E4358B">
      <w:pPr>
        <w:ind w:right="1325"/>
        <w:jc w:val="center"/>
        <w:rPr>
          <w:rFonts w:ascii="Arial" w:hAnsi="Arial" w:cs="Arial"/>
          <w:i/>
          <w:iCs/>
          <w:sz w:val="22"/>
          <w:szCs w:val="22"/>
        </w:rPr>
      </w:pPr>
    </w:p>
    <w:p w14:paraId="588B108D" w14:textId="77777777" w:rsidR="006C6C45" w:rsidRPr="009E03CA" w:rsidRDefault="006C6C45" w:rsidP="00E4358B">
      <w:pPr>
        <w:jc w:val="both"/>
        <w:rPr>
          <w:rFonts w:ascii="Arial" w:hAnsi="Arial" w:cs="Arial"/>
          <w:sz w:val="22"/>
          <w:szCs w:val="22"/>
        </w:rPr>
      </w:pPr>
    </w:p>
    <w:p w14:paraId="6A06D3FA" w14:textId="77777777" w:rsidR="006C6C45" w:rsidRPr="009E03CA" w:rsidRDefault="006C6C45" w:rsidP="00E4358B">
      <w:pPr>
        <w:jc w:val="both"/>
        <w:rPr>
          <w:rFonts w:ascii="Arial" w:hAnsi="Arial" w:cs="Arial"/>
          <w:sz w:val="22"/>
          <w:szCs w:val="22"/>
        </w:rPr>
      </w:pPr>
    </w:p>
    <w:p w14:paraId="22FF0719" w14:textId="77777777" w:rsidR="006C6C45" w:rsidRPr="009E03CA" w:rsidRDefault="006C6C45" w:rsidP="00E4358B">
      <w:pPr>
        <w:jc w:val="both"/>
        <w:rPr>
          <w:rFonts w:ascii="Arial" w:hAnsi="Arial" w:cs="Arial"/>
          <w:sz w:val="22"/>
          <w:szCs w:val="22"/>
        </w:rPr>
      </w:pPr>
    </w:p>
    <w:p w14:paraId="2CC0056D" w14:textId="77777777" w:rsidR="006C6C45" w:rsidRPr="009E03CA" w:rsidRDefault="006C6C45" w:rsidP="00E4358B">
      <w:pPr>
        <w:jc w:val="both"/>
        <w:rPr>
          <w:rFonts w:ascii="Arial" w:hAnsi="Arial" w:cs="Arial"/>
          <w:sz w:val="22"/>
          <w:szCs w:val="22"/>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6C6C45" w:rsidRPr="009E03CA" w14:paraId="3F2ECCAF" w14:textId="77777777" w:rsidTr="009C5BFA">
        <w:trPr>
          <w:trHeight w:hRule="exact" w:val="388"/>
        </w:trPr>
        <w:tc>
          <w:tcPr>
            <w:tcW w:w="2089" w:type="dxa"/>
            <w:gridSpan w:val="3"/>
            <w:shd w:val="clear" w:color="auto" w:fill="auto"/>
            <w:vAlign w:val="bottom"/>
          </w:tcPr>
          <w:p w14:paraId="5D9CFB0A"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PROPONENTE:</w:t>
            </w:r>
          </w:p>
        </w:tc>
        <w:tc>
          <w:tcPr>
            <w:tcW w:w="6954" w:type="dxa"/>
            <w:gridSpan w:val="3"/>
            <w:tcBorders>
              <w:bottom w:val="single" w:sz="4" w:space="0" w:color="auto"/>
            </w:tcBorders>
            <w:shd w:val="clear" w:color="auto" w:fill="auto"/>
            <w:vAlign w:val="bottom"/>
          </w:tcPr>
          <w:p w14:paraId="6A57A3AB" w14:textId="77777777" w:rsidR="006C6C45" w:rsidRPr="009E03CA" w:rsidRDefault="006C6C45" w:rsidP="009C5BFA">
            <w:pPr>
              <w:jc w:val="both"/>
              <w:rPr>
                <w:rFonts w:ascii="Arial" w:hAnsi="Arial" w:cs="Arial"/>
                <w:sz w:val="22"/>
                <w:szCs w:val="22"/>
              </w:rPr>
            </w:pPr>
          </w:p>
        </w:tc>
      </w:tr>
      <w:tr w:rsidR="006C6C45" w:rsidRPr="009E03CA" w14:paraId="3364CB6E" w14:textId="77777777" w:rsidTr="009C5BFA">
        <w:trPr>
          <w:trHeight w:hRule="exact" w:val="388"/>
        </w:trPr>
        <w:tc>
          <w:tcPr>
            <w:tcW w:w="1668" w:type="dxa"/>
            <w:gridSpan w:val="2"/>
            <w:shd w:val="clear" w:color="auto" w:fill="auto"/>
            <w:vAlign w:val="bottom"/>
          </w:tcPr>
          <w:p w14:paraId="016F2F31"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ENDEREÇO:</w:t>
            </w:r>
          </w:p>
        </w:tc>
        <w:tc>
          <w:tcPr>
            <w:tcW w:w="7375" w:type="dxa"/>
            <w:gridSpan w:val="4"/>
            <w:tcBorders>
              <w:bottom w:val="single" w:sz="4" w:space="0" w:color="auto"/>
            </w:tcBorders>
            <w:shd w:val="clear" w:color="auto" w:fill="auto"/>
            <w:vAlign w:val="bottom"/>
          </w:tcPr>
          <w:p w14:paraId="21722792" w14:textId="77777777" w:rsidR="006C6C45" w:rsidRPr="009E03CA" w:rsidRDefault="006C6C45" w:rsidP="009C5BFA">
            <w:pPr>
              <w:jc w:val="both"/>
              <w:rPr>
                <w:rFonts w:ascii="Arial" w:hAnsi="Arial" w:cs="Arial"/>
                <w:sz w:val="22"/>
                <w:szCs w:val="22"/>
              </w:rPr>
            </w:pPr>
          </w:p>
        </w:tc>
      </w:tr>
      <w:tr w:rsidR="006C6C45" w:rsidRPr="009E03CA" w14:paraId="57CFAE87" w14:textId="77777777" w:rsidTr="009C5BFA">
        <w:trPr>
          <w:trHeight w:hRule="exact" w:val="388"/>
        </w:trPr>
        <w:tc>
          <w:tcPr>
            <w:tcW w:w="959" w:type="dxa"/>
            <w:shd w:val="clear" w:color="auto" w:fill="auto"/>
            <w:vAlign w:val="bottom"/>
          </w:tcPr>
          <w:p w14:paraId="3CDD1390"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CNPJ: </w:t>
            </w:r>
          </w:p>
        </w:tc>
        <w:tc>
          <w:tcPr>
            <w:tcW w:w="3679" w:type="dxa"/>
            <w:gridSpan w:val="3"/>
            <w:tcBorders>
              <w:bottom w:val="single" w:sz="4" w:space="0" w:color="auto"/>
            </w:tcBorders>
            <w:shd w:val="clear" w:color="auto" w:fill="auto"/>
            <w:vAlign w:val="bottom"/>
          </w:tcPr>
          <w:p w14:paraId="08446048" w14:textId="77777777" w:rsidR="006C6C45" w:rsidRPr="009E03CA" w:rsidRDefault="006C6C45" w:rsidP="009C5BFA">
            <w:pPr>
              <w:jc w:val="both"/>
              <w:rPr>
                <w:rFonts w:ascii="Arial" w:hAnsi="Arial" w:cs="Arial"/>
                <w:sz w:val="22"/>
                <w:szCs w:val="22"/>
              </w:rPr>
            </w:pPr>
          </w:p>
        </w:tc>
        <w:tc>
          <w:tcPr>
            <w:tcW w:w="1457" w:type="dxa"/>
            <w:shd w:val="clear" w:color="auto" w:fill="auto"/>
            <w:vAlign w:val="bottom"/>
          </w:tcPr>
          <w:p w14:paraId="422E6799"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FONE/FAX: </w:t>
            </w:r>
          </w:p>
        </w:tc>
        <w:tc>
          <w:tcPr>
            <w:tcW w:w="2948" w:type="dxa"/>
            <w:tcBorders>
              <w:bottom w:val="single" w:sz="4" w:space="0" w:color="auto"/>
            </w:tcBorders>
            <w:shd w:val="clear" w:color="auto" w:fill="auto"/>
            <w:vAlign w:val="bottom"/>
          </w:tcPr>
          <w:p w14:paraId="09493054"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w:t>
            </w:r>
            <w:r w:rsidRPr="009E03CA">
              <w:rPr>
                <w:rFonts w:ascii="Arial" w:hAnsi="Arial" w:cs="Arial"/>
                <w:sz w:val="22"/>
                <w:szCs w:val="22"/>
              </w:rPr>
              <w:tab/>
            </w:r>
          </w:p>
        </w:tc>
      </w:tr>
      <w:tr w:rsidR="006C6C45" w:rsidRPr="009E03CA" w14:paraId="12485E8A" w14:textId="77777777" w:rsidTr="009C5BFA">
        <w:trPr>
          <w:trHeight w:hRule="exact" w:val="388"/>
        </w:trPr>
        <w:tc>
          <w:tcPr>
            <w:tcW w:w="959" w:type="dxa"/>
            <w:shd w:val="clear" w:color="auto" w:fill="auto"/>
            <w:vAlign w:val="bottom"/>
          </w:tcPr>
          <w:p w14:paraId="55674ABB"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E-mail:</w:t>
            </w:r>
          </w:p>
        </w:tc>
        <w:tc>
          <w:tcPr>
            <w:tcW w:w="8084" w:type="dxa"/>
            <w:gridSpan w:val="5"/>
            <w:tcBorders>
              <w:bottom w:val="single" w:sz="4" w:space="0" w:color="auto"/>
            </w:tcBorders>
            <w:shd w:val="clear" w:color="auto" w:fill="auto"/>
            <w:vAlign w:val="bottom"/>
          </w:tcPr>
          <w:p w14:paraId="76AAD207" w14:textId="77777777" w:rsidR="006C6C45" w:rsidRPr="009E03CA" w:rsidRDefault="006C6C45" w:rsidP="009C5BFA">
            <w:pPr>
              <w:jc w:val="both"/>
              <w:rPr>
                <w:rFonts w:ascii="Arial" w:hAnsi="Arial" w:cs="Arial"/>
                <w:sz w:val="22"/>
                <w:szCs w:val="22"/>
              </w:rPr>
            </w:pPr>
          </w:p>
        </w:tc>
      </w:tr>
    </w:tbl>
    <w:p w14:paraId="7D5FA1AE" w14:textId="77777777" w:rsidR="006C6C45" w:rsidRPr="009E03CA" w:rsidRDefault="006C6C45" w:rsidP="00E4358B">
      <w:pPr>
        <w:jc w:val="both"/>
        <w:rPr>
          <w:rFonts w:ascii="Arial" w:hAnsi="Arial" w:cs="Arial"/>
          <w:sz w:val="22"/>
          <w:szCs w:val="22"/>
        </w:rPr>
      </w:pPr>
    </w:p>
    <w:p w14:paraId="58CA9056" w14:textId="77777777" w:rsidR="006C6C45" w:rsidRPr="009E03CA" w:rsidRDefault="006C6C45" w:rsidP="00E4358B">
      <w:pPr>
        <w:jc w:val="both"/>
        <w:rPr>
          <w:rFonts w:ascii="Arial" w:hAnsi="Arial" w:cs="Arial"/>
          <w:sz w:val="22"/>
          <w:szCs w:val="22"/>
        </w:rPr>
      </w:pPr>
    </w:p>
    <w:p w14:paraId="6E102475" w14:textId="77777777" w:rsidR="006C6C45" w:rsidRPr="009E03CA" w:rsidRDefault="006C6C45" w:rsidP="00E4358B">
      <w:pPr>
        <w:jc w:val="both"/>
        <w:rPr>
          <w:rFonts w:ascii="Arial" w:hAnsi="Arial" w:cs="Arial"/>
          <w:sz w:val="22"/>
          <w:szCs w:val="22"/>
        </w:rPr>
      </w:pPr>
    </w:p>
    <w:p w14:paraId="7C5387F3" w14:textId="77777777" w:rsidR="006C6C45" w:rsidRPr="009E03CA" w:rsidRDefault="006C6C45" w:rsidP="00E4358B">
      <w:pPr>
        <w:jc w:val="both"/>
        <w:rPr>
          <w:rFonts w:ascii="Arial" w:hAnsi="Arial" w:cs="Arial"/>
          <w:sz w:val="22"/>
          <w:szCs w:val="22"/>
        </w:rPr>
      </w:pPr>
    </w:p>
    <w:p w14:paraId="2B936167"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ab/>
        <w:t>Declaramos, sob as penas da lei, na qualidade de proponente do processo de chamamento público, instaurado pela Hospital Universitário do Oeste do Paraná, de que atendemos aos critérios de qualidade ambiental e sustentabilidade socioambiental, respeitando as normas de proteção do meio ambiente, conforme estabelece o Decreto Estadual n.º 6.252/06, de 22 de março de 2006.</w:t>
      </w:r>
    </w:p>
    <w:p w14:paraId="500C6417"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 xml:space="preserve"> </w:t>
      </w:r>
    </w:p>
    <w:p w14:paraId="06689EA0" w14:textId="77777777" w:rsidR="006C6C45" w:rsidRPr="009E03CA" w:rsidRDefault="006C6C45" w:rsidP="00E4358B">
      <w:pPr>
        <w:jc w:val="both"/>
        <w:rPr>
          <w:rFonts w:ascii="Arial" w:hAnsi="Arial" w:cs="Arial"/>
          <w:sz w:val="22"/>
          <w:szCs w:val="22"/>
        </w:rPr>
      </w:pPr>
    </w:p>
    <w:p w14:paraId="769A128C"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Por ser a expressão da verdade, firmamos o presente.</w:t>
      </w:r>
    </w:p>
    <w:p w14:paraId="0FC68E6E" w14:textId="77777777" w:rsidR="006C6C45" w:rsidRPr="009E03CA" w:rsidRDefault="006C6C45" w:rsidP="00E4358B">
      <w:pPr>
        <w:jc w:val="both"/>
        <w:rPr>
          <w:rFonts w:ascii="Arial" w:hAnsi="Arial" w:cs="Arial"/>
          <w:sz w:val="22"/>
          <w:szCs w:val="22"/>
        </w:rPr>
      </w:pPr>
    </w:p>
    <w:p w14:paraId="4F52D851" w14:textId="77777777" w:rsidR="006C6C45" w:rsidRPr="009E03CA" w:rsidRDefault="006C6C45" w:rsidP="00E4358B">
      <w:pPr>
        <w:jc w:val="both"/>
        <w:rPr>
          <w:rFonts w:ascii="Arial" w:hAnsi="Arial" w:cs="Arial"/>
          <w:sz w:val="22"/>
          <w:szCs w:val="22"/>
        </w:rPr>
      </w:pPr>
      <w:r w:rsidRPr="009E03CA">
        <w:rPr>
          <w:rFonts w:ascii="Arial" w:hAnsi="Arial" w:cs="Arial"/>
          <w:sz w:val="22"/>
          <w:szCs w:val="22"/>
        </w:rPr>
        <w:tab/>
      </w:r>
      <w:r w:rsidRPr="009E03CA">
        <w:rPr>
          <w:rFonts w:ascii="Arial" w:hAnsi="Arial" w:cs="Arial"/>
          <w:sz w:val="22"/>
          <w:szCs w:val="22"/>
        </w:rPr>
        <w:tab/>
      </w:r>
      <w:r w:rsidRPr="009E03CA">
        <w:rPr>
          <w:rFonts w:ascii="Arial" w:hAnsi="Arial" w:cs="Arial"/>
          <w:sz w:val="22"/>
          <w:szCs w:val="22"/>
        </w:rPr>
        <w:tab/>
      </w:r>
    </w:p>
    <w:p w14:paraId="38418AC5" w14:textId="77777777" w:rsidR="006C6C45" w:rsidRPr="009E03CA" w:rsidRDefault="006C6C45" w:rsidP="00E4358B">
      <w:pPr>
        <w:jc w:val="both"/>
        <w:rPr>
          <w:rFonts w:ascii="Arial" w:hAnsi="Arial" w:cs="Arial"/>
          <w:sz w:val="22"/>
          <w:szCs w:val="22"/>
        </w:rPr>
      </w:pPr>
    </w:p>
    <w:p w14:paraId="45757E42" w14:textId="77777777" w:rsidR="006C6C45" w:rsidRPr="009E03CA" w:rsidRDefault="006C6C45" w:rsidP="00E4358B">
      <w:pPr>
        <w:jc w:val="both"/>
        <w:rPr>
          <w:rFonts w:ascii="Arial" w:hAnsi="Arial" w:cs="Arial"/>
          <w:sz w:val="22"/>
          <w:szCs w:val="22"/>
        </w:rPr>
      </w:pPr>
    </w:p>
    <w:p w14:paraId="477989E2" w14:textId="4B98F89A" w:rsidR="006C6C45" w:rsidRPr="009E03CA" w:rsidRDefault="006C6C45" w:rsidP="00E4358B">
      <w:pPr>
        <w:suppressAutoHyphens/>
        <w:jc w:val="both"/>
        <w:rPr>
          <w:rFonts w:ascii="Arial" w:hAnsi="Arial" w:cs="Arial"/>
          <w:color w:val="000000"/>
          <w:sz w:val="22"/>
          <w:szCs w:val="22"/>
        </w:rPr>
      </w:pPr>
      <w:r w:rsidRPr="009E03CA">
        <w:rPr>
          <w:rFonts w:ascii="Arial" w:hAnsi="Arial" w:cs="Arial"/>
          <w:color w:val="000000"/>
          <w:sz w:val="22"/>
          <w:szCs w:val="22"/>
        </w:rPr>
        <w:t>Cascavel/Pr, ____ de _________</w:t>
      </w:r>
      <w:r w:rsidR="00AF6CA1" w:rsidRPr="009E03CA">
        <w:rPr>
          <w:rFonts w:ascii="Arial" w:hAnsi="Arial" w:cs="Arial"/>
          <w:color w:val="000000"/>
          <w:sz w:val="22"/>
          <w:szCs w:val="22"/>
        </w:rPr>
        <w:t>_ de _</w:t>
      </w:r>
      <w:r w:rsidRPr="009E03CA">
        <w:rPr>
          <w:rFonts w:ascii="Arial" w:hAnsi="Arial" w:cs="Arial"/>
          <w:color w:val="000000"/>
          <w:sz w:val="22"/>
          <w:szCs w:val="22"/>
        </w:rPr>
        <w:t>____</w:t>
      </w:r>
    </w:p>
    <w:p w14:paraId="1CAB9020" w14:textId="77777777" w:rsidR="006C6C45" w:rsidRPr="009E03CA" w:rsidRDefault="006C6C45" w:rsidP="00E4358B">
      <w:pPr>
        <w:suppressAutoHyphens/>
        <w:jc w:val="both"/>
        <w:rPr>
          <w:rFonts w:ascii="Arial" w:hAnsi="Arial" w:cs="Arial"/>
          <w:color w:val="000000"/>
          <w:sz w:val="22"/>
          <w:szCs w:val="22"/>
        </w:rPr>
      </w:pPr>
    </w:p>
    <w:p w14:paraId="7CC4DA1D" w14:textId="77777777" w:rsidR="006C6C45" w:rsidRPr="009E03CA" w:rsidRDefault="006C6C45" w:rsidP="00E4358B">
      <w:pPr>
        <w:suppressAutoHyphens/>
        <w:jc w:val="both"/>
        <w:rPr>
          <w:rFonts w:ascii="Arial" w:hAnsi="Arial" w:cs="Arial"/>
          <w:color w:val="000000"/>
          <w:sz w:val="22"/>
          <w:szCs w:val="22"/>
        </w:rPr>
      </w:pPr>
    </w:p>
    <w:p w14:paraId="26F0771C" w14:textId="77777777" w:rsidR="006C6C45" w:rsidRPr="009E03CA" w:rsidRDefault="006C6C45" w:rsidP="00E4358B">
      <w:pPr>
        <w:suppressAutoHyphens/>
        <w:jc w:val="both"/>
        <w:rPr>
          <w:rFonts w:ascii="Arial" w:hAnsi="Arial" w:cs="Arial"/>
          <w:color w:val="000000"/>
          <w:sz w:val="22"/>
          <w:szCs w:val="22"/>
        </w:rPr>
      </w:pPr>
    </w:p>
    <w:p w14:paraId="7216284A" w14:textId="77777777" w:rsidR="006C6C45" w:rsidRPr="009E03CA" w:rsidRDefault="006C6C45" w:rsidP="00E4358B">
      <w:pPr>
        <w:suppressAutoHyphens/>
        <w:jc w:val="both"/>
        <w:rPr>
          <w:rFonts w:ascii="Arial" w:hAnsi="Arial" w:cs="Arial"/>
          <w:color w:val="000000"/>
          <w:sz w:val="22"/>
          <w:szCs w:val="22"/>
        </w:rPr>
      </w:pPr>
    </w:p>
    <w:p w14:paraId="571484C9" w14:textId="77777777" w:rsidR="006C6C45" w:rsidRPr="009E03CA" w:rsidRDefault="006C6C45" w:rsidP="00E4358B">
      <w:pPr>
        <w:jc w:val="center"/>
        <w:rPr>
          <w:rFonts w:ascii="Arial" w:hAnsi="Arial" w:cs="Arial"/>
          <w:sz w:val="22"/>
          <w:szCs w:val="22"/>
        </w:rPr>
      </w:pPr>
      <w:r w:rsidRPr="009E03CA">
        <w:rPr>
          <w:rFonts w:ascii="Arial" w:hAnsi="Arial" w:cs="Arial"/>
          <w:color w:val="000000"/>
          <w:sz w:val="22"/>
          <w:szCs w:val="22"/>
        </w:rPr>
        <w:t>(Identificação e assinatura do representante legal da empresa</w:t>
      </w:r>
      <w:r w:rsidRPr="009E03CA">
        <w:rPr>
          <w:rFonts w:ascii="Arial" w:hAnsi="Arial" w:cs="Arial"/>
          <w:sz w:val="22"/>
          <w:szCs w:val="22"/>
        </w:rPr>
        <w:t>)</w:t>
      </w:r>
    </w:p>
    <w:tbl>
      <w:tblPr>
        <w:tblW w:w="0" w:type="auto"/>
        <w:jc w:val="center"/>
        <w:tblLook w:val="04A0" w:firstRow="1" w:lastRow="0" w:firstColumn="1" w:lastColumn="0" w:noHBand="0" w:noVBand="1"/>
      </w:tblPr>
      <w:tblGrid>
        <w:gridCol w:w="877"/>
        <w:gridCol w:w="240"/>
        <w:gridCol w:w="3818"/>
      </w:tblGrid>
      <w:tr w:rsidR="006C6C45" w:rsidRPr="009E03CA" w14:paraId="475D8FDC" w14:textId="77777777" w:rsidTr="009C5BFA">
        <w:trPr>
          <w:trHeight w:hRule="exact" w:val="402"/>
          <w:jc w:val="center"/>
        </w:trPr>
        <w:tc>
          <w:tcPr>
            <w:tcW w:w="870" w:type="dxa"/>
            <w:shd w:val="clear" w:color="auto" w:fill="auto"/>
            <w:vAlign w:val="bottom"/>
          </w:tcPr>
          <w:p w14:paraId="4936EE0F"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Nome:</w:t>
            </w:r>
          </w:p>
        </w:tc>
        <w:tc>
          <w:tcPr>
            <w:tcW w:w="4058" w:type="dxa"/>
            <w:gridSpan w:val="2"/>
            <w:tcBorders>
              <w:bottom w:val="single" w:sz="4" w:space="0" w:color="auto"/>
            </w:tcBorders>
            <w:shd w:val="clear" w:color="auto" w:fill="auto"/>
            <w:vAlign w:val="bottom"/>
          </w:tcPr>
          <w:p w14:paraId="5B578386" w14:textId="77777777" w:rsidR="006C6C45" w:rsidRPr="009E03CA" w:rsidRDefault="006C6C45" w:rsidP="009C5BFA">
            <w:pPr>
              <w:jc w:val="both"/>
              <w:rPr>
                <w:rFonts w:ascii="Arial" w:hAnsi="Arial" w:cs="Arial"/>
                <w:sz w:val="22"/>
                <w:szCs w:val="22"/>
              </w:rPr>
            </w:pPr>
          </w:p>
        </w:tc>
      </w:tr>
      <w:tr w:rsidR="006C6C45" w:rsidRPr="009E03CA" w14:paraId="5B12FB41" w14:textId="77777777" w:rsidTr="009C5BFA">
        <w:trPr>
          <w:trHeight w:hRule="exact" w:val="402"/>
          <w:jc w:val="center"/>
        </w:trPr>
        <w:tc>
          <w:tcPr>
            <w:tcW w:w="870" w:type="dxa"/>
            <w:shd w:val="clear" w:color="auto" w:fill="auto"/>
            <w:vAlign w:val="bottom"/>
          </w:tcPr>
          <w:p w14:paraId="6B64BF24"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Cargo:</w:t>
            </w:r>
          </w:p>
        </w:tc>
        <w:tc>
          <w:tcPr>
            <w:tcW w:w="4058" w:type="dxa"/>
            <w:gridSpan w:val="2"/>
            <w:tcBorders>
              <w:bottom w:val="single" w:sz="4" w:space="0" w:color="auto"/>
            </w:tcBorders>
            <w:shd w:val="clear" w:color="auto" w:fill="auto"/>
            <w:vAlign w:val="bottom"/>
          </w:tcPr>
          <w:p w14:paraId="1305A837" w14:textId="77777777" w:rsidR="006C6C45" w:rsidRPr="009E03CA" w:rsidRDefault="006C6C45" w:rsidP="009C5BFA">
            <w:pPr>
              <w:jc w:val="both"/>
              <w:rPr>
                <w:rFonts w:ascii="Arial" w:hAnsi="Arial" w:cs="Arial"/>
                <w:sz w:val="22"/>
                <w:szCs w:val="22"/>
              </w:rPr>
            </w:pPr>
          </w:p>
        </w:tc>
      </w:tr>
      <w:tr w:rsidR="006C6C45" w:rsidRPr="009E03CA" w14:paraId="570607C1" w14:textId="77777777" w:rsidTr="009C5BFA">
        <w:trPr>
          <w:trHeight w:hRule="exact" w:val="402"/>
          <w:jc w:val="center"/>
        </w:trPr>
        <w:tc>
          <w:tcPr>
            <w:tcW w:w="1110" w:type="dxa"/>
            <w:gridSpan w:val="2"/>
            <w:shd w:val="clear" w:color="auto" w:fill="auto"/>
            <w:vAlign w:val="bottom"/>
          </w:tcPr>
          <w:p w14:paraId="023DCC13" w14:textId="77777777" w:rsidR="006C6C45" w:rsidRPr="009E03CA" w:rsidRDefault="006C6C45" w:rsidP="009C5BFA">
            <w:pPr>
              <w:jc w:val="both"/>
              <w:rPr>
                <w:rFonts w:ascii="Arial" w:hAnsi="Arial" w:cs="Arial"/>
                <w:sz w:val="22"/>
                <w:szCs w:val="22"/>
              </w:rPr>
            </w:pPr>
            <w:r w:rsidRPr="009E03CA">
              <w:rPr>
                <w:rFonts w:ascii="Arial" w:hAnsi="Arial" w:cs="Arial"/>
                <w:sz w:val="22"/>
                <w:szCs w:val="22"/>
              </w:rPr>
              <w:t xml:space="preserve">RG/CPF: </w:t>
            </w:r>
          </w:p>
        </w:tc>
        <w:tc>
          <w:tcPr>
            <w:tcW w:w="3818" w:type="dxa"/>
            <w:tcBorders>
              <w:bottom w:val="single" w:sz="4" w:space="0" w:color="auto"/>
            </w:tcBorders>
            <w:shd w:val="clear" w:color="auto" w:fill="auto"/>
            <w:vAlign w:val="bottom"/>
          </w:tcPr>
          <w:p w14:paraId="17CAB81E" w14:textId="77777777" w:rsidR="006C6C45" w:rsidRPr="009E03CA" w:rsidRDefault="006C6C45" w:rsidP="009C5BFA">
            <w:pPr>
              <w:jc w:val="both"/>
              <w:rPr>
                <w:rFonts w:ascii="Arial" w:hAnsi="Arial" w:cs="Arial"/>
                <w:sz w:val="22"/>
                <w:szCs w:val="22"/>
              </w:rPr>
            </w:pPr>
          </w:p>
        </w:tc>
      </w:tr>
    </w:tbl>
    <w:p w14:paraId="1D645214" w14:textId="77777777" w:rsidR="006C6C45" w:rsidRPr="009E03CA" w:rsidRDefault="006C6C45" w:rsidP="00E4358B">
      <w:pPr>
        <w:rPr>
          <w:rFonts w:ascii="Arial" w:hAnsi="Arial" w:cs="Arial"/>
          <w:b/>
          <w:bCs/>
          <w:sz w:val="22"/>
          <w:szCs w:val="22"/>
        </w:rPr>
      </w:pPr>
    </w:p>
    <w:p w14:paraId="2CAD9060" w14:textId="77777777" w:rsidR="006C6C45" w:rsidRPr="009E03CA" w:rsidRDefault="006C6C45" w:rsidP="00E4358B">
      <w:pPr>
        <w:pStyle w:val="Ttulo9"/>
        <w:spacing w:line="240" w:lineRule="auto"/>
        <w:contextualSpacing/>
        <w:rPr>
          <w:rFonts w:ascii="Arial" w:hAnsi="Arial" w:cs="Arial"/>
          <w:sz w:val="22"/>
          <w:szCs w:val="22"/>
        </w:rPr>
      </w:pPr>
    </w:p>
    <w:p w14:paraId="198874D1" w14:textId="77777777" w:rsidR="006C6C45" w:rsidRPr="009E03CA" w:rsidRDefault="006C6C45" w:rsidP="00E4358B">
      <w:pPr>
        <w:pStyle w:val="Ttulo9"/>
        <w:spacing w:line="240" w:lineRule="auto"/>
        <w:contextualSpacing/>
        <w:rPr>
          <w:rFonts w:ascii="Arial" w:hAnsi="Arial" w:cs="Arial"/>
          <w:sz w:val="22"/>
          <w:szCs w:val="22"/>
        </w:rPr>
      </w:pPr>
    </w:p>
    <w:p w14:paraId="22F62369" w14:textId="77777777" w:rsidR="006C6C45" w:rsidRPr="009E03CA" w:rsidRDefault="006C6C45" w:rsidP="00E4358B">
      <w:pPr>
        <w:pStyle w:val="Ttulo9"/>
        <w:spacing w:line="240" w:lineRule="auto"/>
        <w:contextualSpacing/>
        <w:rPr>
          <w:rFonts w:ascii="Arial" w:hAnsi="Arial" w:cs="Arial"/>
          <w:sz w:val="22"/>
          <w:szCs w:val="22"/>
        </w:rPr>
      </w:pPr>
    </w:p>
    <w:p w14:paraId="57B9306F" w14:textId="77777777" w:rsidR="006C6C45" w:rsidRPr="009E03CA" w:rsidRDefault="006C6C45" w:rsidP="00E4358B">
      <w:pPr>
        <w:rPr>
          <w:rFonts w:ascii="Arial" w:hAnsi="Arial" w:cs="Arial"/>
          <w:sz w:val="22"/>
          <w:szCs w:val="22"/>
        </w:rPr>
      </w:pPr>
    </w:p>
    <w:p w14:paraId="7684027D" w14:textId="77777777" w:rsidR="006C6C45" w:rsidRPr="009E03CA" w:rsidRDefault="006C6C45" w:rsidP="00E4358B">
      <w:pPr>
        <w:pStyle w:val="Ttulo9"/>
        <w:spacing w:line="240" w:lineRule="auto"/>
        <w:contextualSpacing/>
        <w:rPr>
          <w:rFonts w:ascii="Arial" w:hAnsi="Arial" w:cs="Arial"/>
          <w:sz w:val="22"/>
          <w:szCs w:val="22"/>
        </w:rPr>
      </w:pPr>
      <w:r w:rsidRPr="009E03CA">
        <w:rPr>
          <w:rFonts w:ascii="Arial" w:hAnsi="Arial" w:cs="Arial"/>
          <w:sz w:val="22"/>
          <w:szCs w:val="22"/>
        </w:rPr>
        <w:t>ANEXO IX – MODELO DECLARAÇÃO DE VEDAÇÃO AO NEPOTISMO</w:t>
      </w:r>
    </w:p>
    <w:p w14:paraId="41607264" w14:textId="77777777" w:rsidR="006C6C45" w:rsidRPr="009E03CA" w:rsidRDefault="006C6C45" w:rsidP="00E4358B">
      <w:pPr>
        <w:jc w:val="center"/>
        <w:rPr>
          <w:rFonts w:ascii="Arial" w:hAnsi="Arial" w:cs="Arial"/>
          <w:i/>
          <w:iCs/>
          <w:sz w:val="22"/>
          <w:szCs w:val="22"/>
        </w:rPr>
      </w:pPr>
      <w:r w:rsidRPr="009E03CA">
        <w:rPr>
          <w:rFonts w:ascii="Arial" w:hAnsi="Arial" w:cs="Arial"/>
          <w:i/>
          <w:iCs/>
          <w:sz w:val="22"/>
          <w:szCs w:val="22"/>
        </w:rPr>
        <w:t>(Uma declaração para cada membro da pessoa jurídica, a qual será assinada pelo responsável legal e sócios/profissionais que atuarão no HUOP)</w:t>
      </w:r>
    </w:p>
    <w:p w14:paraId="2C113F45" w14:textId="77777777" w:rsidR="006C6C45" w:rsidRPr="009E03CA" w:rsidRDefault="006C6C45" w:rsidP="00E4358B">
      <w:pPr>
        <w:pStyle w:val="Ttulo9"/>
        <w:spacing w:line="240" w:lineRule="auto"/>
        <w:contextualSpacing/>
        <w:rPr>
          <w:rFonts w:ascii="Arial" w:hAnsi="Arial" w:cs="Arial"/>
          <w:b w:val="0"/>
          <w:color w:val="000000"/>
          <w:sz w:val="22"/>
          <w:szCs w:val="22"/>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114"/>
        <w:gridCol w:w="587"/>
        <w:gridCol w:w="1701"/>
        <w:gridCol w:w="1701"/>
        <w:gridCol w:w="1691"/>
      </w:tblGrid>
      <w:tr w:rsidR="006C6C45" w:rsidRPr="009E03CA" w14:paraId="3787B6F3" w14:textId="77777777" w:rsidTr="009C5BFA">
        <w:trPr>
          <w:trHeight w:val="397"/>
        </w:trPr>
        <w:tc>
          <w:tcPr>
            <w:tcW w:w="8495" w:type="dxa"/>
            <w:gridSpan w:val="6"/>
            <w:vAlign w:val="center"/>
          </w:tcPr>
          <w:p w14:paraId="2CB504D9" w14:textId="77777777" w:rsidR="006C6C45" w:rsidRPr="009E03CA" w:rsidRDefault="006C6C45" w:rsidP="009C5BFA">
            <w:pPr>
              <w:spacing w:line="259" w:lineRule="auto"/>
              <w:rPr>
                <w:rFonts w:ascii="Arial" w:eastAsia="Calibri" w:hAnsi="Arial" w:cs="Arial"/>
                <w:sz w:val="22"/>
                <w:szCs w:val="22"/>
                <w:lang w:eastAsia="en-US"/>
              </w:rPr>
            </w:pPr>
            <w:r w:rsidRPr="009E03CA">
              <w:rPr>
                <w:rFonts w:ascii="Arial" w:eastAsia="Calibri" w:hAnsi="Arial" w:cs="Arial"/>
                <w:sz w:val="22"/>
                <w:szCs w:val="22"/>
                <w:lang w:eastAsia="en-US"/>
              </w:rPr>
              <w:t>Nome:</w:t>
            </w:r>
          </w:p>
        </w:tc>
      </w:tr>
      <w:tr w:rsidR="006C6C45" w:rsidRPr="009E03CA" w14:paraId="5E90E660" w14:textId="77777777" w:rsidTr="009C5BFA">
        <w:trPr>
          <w:trHeight w:val="397"/>
        </w:trPr>
        <w:tc>
          <w:tcPr>
            <w:tcW w:w="8495" w:type="dxa"/>
            <w:gridSpan w:val="6"/>
            <w:tcBorders>
              <w:bottom w:val="single" w:sz="4" w:space="0" w:color="auto"/>
            </w:tcBorders>
            <w:vAlign w:val="center"/>
          </w:tcPr>
          <w:p w14:paraId="6C825201" w14:textId="77777777" w:rsidR="006C6C45" w:rsidRPr="009E03CA" w:rsidRDefault="006C6C45" w:rsidP="009C5BFA">
            <w:pPr>
              <w:spacing w:line="259" w:lineRule="auto"/>
              <w:rPr>
                <w:rFonts w:ascii="Arial" w:eastAsia="Calibri" w:hAnsi="Arial" w:cs="Arial"/>
                <w:sz w:val="22"/>
                <w:szCs w:val="22"/>
                <w:lang w:eastAsia="en-US"/>
              </w:rPr>
            </w:pPr>
            <w:r w:rsidRPr="009E03CA">
              <w:rPr>
                <w:rFonts w:ascii="Arial" w:eastAsia="Calibri" w:hAnsi="Arial" w:cs="Arial"/>
                <w:sz w:val="22"/>
                <w:szCs w:val="22"/>
                <w:lang w:eastAsia="en-US"/>
              </w:rPr>
              <w:t>Empresa:</w:t>
            </w:r>
          </w:p>
        </w:tc>
      </w:tr>
      <w:tr w:rsidR="006C6C45" w:rsidRPr="009E03CA" w14:paraId="2C3204E6" w14:textId="77777777" w:rsidTr="009C5BFA">
        <w:trPr>
          <w:trHeight w:val="397"/>
        </w:trPr>
        <w:tc>
          <w:tcPr>
            <w:tcW w:w="2815" w:type="dxa"/>
            <w:gridSpan w:val="2"/>
            <w:tcBorders>
              <w:top w:val="single" w:sz="4" w:space="0" w:color="auto"/>
              <w:left w:val="single" w:sz="4" w:space="0" w:color="auto"/>
              <w:bottom w:val="single" w:sz="4" w:space="0" w:color="auto"/>
              <w:right w:val="nil"/>
            </w:tcBorders>
            <w:vAlign w:val="center"/>
          </w:tcPr>
          <w:p w14:paraId="77E2CE02" w14:textId="77777777" w:rsidR="006C6C45" w:rsidRPr="009E03CA" w:rsidRDefault="006C6C45" w:rsidP="009C5BFA">
            <w:pPr>
              <w:spacing w:line="259" w:lineRule="auto"/>
              <w:rPr>
                <w:rFonts w:ascii="Arial" w:eastAsia="Calibri" w:hAnsi="Arial" w:cs="Arial"/>
                <w:sz w:val="22"/>
                <w:szCs w:val="22"/>
                <w:lang w:eastAsia="en-US"/>
              </w:rPr>
            </w:pPr>
            <w:r w:rsidRPr="009E03CA">
              <w:rPr>
                <w:rFonts w:ascii="Arial" w:eastAsia="Calibri" w:hAnsi="Arial" w:cs="Arial"/>
                <w:sz w:val="22"/>
                <w:szCs w:val="22"/>
                <w:lang w:eastAsia="en-US"/>
              </w:rPr>
              <w:t>Cargo:</w:t>
            </w:r>
          </w:p>
        </w:tc>
        <w:tc>
          <w:tcPr>
            <w:tcW w:w="5680" w:type="dxa"/>
            <w:gridSpan w:val="4"/>
            <w:tcBorders>
              <w:top w:val="single" w:sz="4" w:space="0" w:color="auto"/>
              <w:left w:val="nil"/>
              <w:bottom w:val="single" w:sz="4" w:space="0" w:color="auto"/>
              <w:right w:val="single" w:sz="4" w:space="0" w:color="auto"/>
            </w:tcBorders>
            <w:vAlign w:val="center"/>
          </w:tcPr>
          <w:p w14:paraId="53061A76" w14:textId="77777777" w:rsidR="006C6C45" w:rsidRPr="009E03CA" w:rsidRDefault="006C6C45" w:rsidP="009C5BFA">
            <w:pPr>
              <w:spacing w:line="259" w:lineRule="auto"/>
              <w:rPr>
                <w:rFonts w:ascii="Arial" w:eastAsia="Calibri" w:hAnsi="Arial" w:cs="Arial"/>
                <w:sz w:val="22"/>
                <w:szCs w:val="22"/>
                <w:lang w:eastAsia="en-US"/>
              </w:rPr>
            </w:pPr>
            <w:r w:rsidRPr="009E03CA">
              <w:rPr>
                <w:rFonts w:ascii="Arial" w:eastAsia="Calibri" w:hAnsi="Arial" w:cs="Arial"/>
                <w:sz w:val="22"/>
                <w:szCs w:val="22"/>
                <w:lang w:eastAsia="en-US"/>
              </w:rPr>
              <w:t>CPF:</w:t>
            </w:r>
          </w:p>
        </w:tc>
      </w:tr>
      <w:tr w:rsidR="006C6C45" w:rsidRPr="009E03CA" w14:paraId="1A9D471F" w14:textId="77777777" w:rsidTr="009C5BFA">
        <w:trPr>
          <w:trHeight w:val="397"/>
        </w:trPr>
        <w:tc>
          <w:tcPr>
            <w:tcW w:w="8495" w:type="dxa"/>
            <w:gridSpan w:val="6"/>
            <w:tcBorders>
              <w:top w:val="single" w:sz="4" w:space="0" w:color="auto"/>
              <w:bottom w:val="single" w:sz="4" w:space="0" w:color="auto"/>
            </w:tcBorders>
            <w:vAlign w:val="center"/>
          </w:tcPr>
          <w:p w14:paraId="15F2B1D7" w14:textId="77777777" w:rsidR="006C6C45" w:rsidRPr="009E03CA" w:rsidRDefault="006C6C45" w:rsidP="009C5BFA">
            <w:pPr>
              <w:spacing w:line="259" w:lineRule="auto"/>
              <w:rPr>
                <w:rFonts w:ascii="Arial" w:eastAsia="Calibri" w:hAnsi="Arial" w:cs="Arial"/>
                <w:sz w:val="22"/>
                <w:szCs w:val="22"/>
                <w:lang w:eastAsia="en-US"/>
              </w:rPr>
            </w:pPr>
            <w:r w:rsidRPr="009E03CA">
              <w:rPr>
                <w:rFonts w:ascii="Arial" w:eastAsia="Calibri" w:hAnsi="Arial" w:cs="Arial"/>
                <w:sz w:val="22"/>
                <w:szCs w:val="22"/>
                <w:lang w:eastAsia="en-US"/>
              </w:rPr>
              <w:t>Telefone de contato:</w:t>
            </w:r>
          </w:p>
        </w:tc>
      </w:tr>
      <w:tr w:rsidR="006C6C45" w:rsidRPr="009E03CA" w14:paraId="7F9339A6" w14:textId="77777777" w:rsidTr="009C5BFA">
        <w:trPr>
          <w:trHeight w:hRule="exact" w:val="283"/>
        </w:trPr>
        <w:tc>
          <w:tcPr>
            <w:tcW w:w="8495" w:type="dxa"/>
            <w:gridSpan w:val="6"/>
            <w:tcBorders>
              <w:top w:val="single" w:sz="4" w:space="0" w:color="auto"/>
              <w:left w:val="nil"/>
              <w:right w:val="nil"/>
            </w:tcBorders>
            <w:vAlign w:val="center"/>
          </w:tcPr>
          <w:p w14:paraId="1EBE24B7" w14:textId="77777777" w:rsidR="006C6C45" w:rsidRPr="009E03CA" w:rsidRDefault="006C6C45" w:rsidP="009C5BFA">
            <w:pPr>
              <w:spacing w:line="259" w:lineRule="auto"/>
              <w:jc w:val="center"/>
              <w:rPr>
                <w:rFonts w:ascii="Arial" w:eastAsia="Calibri" w:hAnsi="Arial" w:cs="Arial"/>
                <w:sz w:val="22"/>
                <w:szCs w:val="22"/>
                <w:lang w:eastAsia="en-US"/>
              </w:rPr>
            </w:pPr>
          </w:p>
        </w:tc>
      </w:tr>
      <w:tr w:rsidR="006C6C45" w:rsidRPr="009E03CA" w14:paraId="7776A913" w14:textId="77777777" w:rsidTr="009C5BFA">
        <w:trPr>
          <w:trHeight w:hRule="exact" w:val="397"/>
        </w:trPr>
        <w:tc>
          <w:tcPr>
            <w:tcW w:w="8495" w:type="dxa"/>
            <w:gridSpan w:val="6"/>
            <w:tcBorders>
              <w:top w:val="single" w:sz="4" w:space="0" w:color="auto"/>
              <w:left w:val="single" w:sz="4" w:space="0" w:color="auto"/>
              <w:bottom w:val="nil"/>
              <w:right w:val="single" w:sz="4" w:space="0" w:color="auto"/>
            </w:tcBorders>
            <w:vAlign w:val="center"/>
          </w:tcPr>
          <w:p w14:paraId="4E1785D9" w14:textId="77777777" w:rsidR="006C6C45" w:rsidRPr="009E03CA" w:rsidRDefault="006C6C45" w:rsidP="009C5BFA">
            <w:pPr>
              <w:spacing w:line="259" w:lineRule="auto"/>
              <w:jc w:val="center"/>
              <w:rPr>
                <w:rFonts w:ascii="Arial" w:eastAsia="Calibri" w:hAnsi="Arial" w:cs="Arial"/>
                <w:b/>
                <w:sz w:val="22"/>
                <w:szCs w:val="22"/>
                <w:lang w:eastAsia="en-US"/>
              </w:rPr>
            </w:pPr>
            <w:r w:rsidRPr="009E03CA">
              <w:rPr>
                <w:rFonts w:ascii="Arial" w:eastAsia="Calibri" w:hAnsi="Arial" w:cs="Arial"/>
                <w:b/>
                <w:sz w:val="22"/>
                <w:szCs w:val="22"/>
                <w:lang w:eastAsia="en-US"/>
              </w:rPr>
              <w:t>ATENÇÃO</w:t>
            </w:r>
          </w:p>
        </w:tc>
      </w:tr>
      <w:tr w:rsidR="006C6C45" w:rsidRPr="009E03CA" w14:paraId="46D610B1" w14:textId="77777777" w:rsidTr="009C5BFA">
        <w:trPr>
          <w:trHeight w:val="794"/>
        </w:trPr>
        <w:tc>
          <w:tcPr>
            <w:tcW w:w="8495" w:type="dxa"/>
            <w:gridSpan w:val="6"/>
            <w:tcBorders>
              <w:top w:val="nil"/>
              <w:left w:val="single" w:sz="4" w:space="0" w:color="auto"/>
              <w:right w:val="single" w:sz="4" w:space="0" w:color="auto"/>
            </w:tcBorders>
            <w:vAlign w:val="center"/>
          </w:tcPr>
          <w:p w14:paraId="1E41368A"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Para efeito da informação sobre a existência de parentes trabalhando no Governo do Estado, objeto da declaração abaixo, devem ser observados os seguintes tipos de relação consanguínea ou afim:</w:t>
            </w:r>
          </w:p>
        </w:tc>
      </w:tr>
      <w:tr w:rsidR="006C6C45" w:rsidRPr="009E03CA" w14:paraId="30EEE1B3" w14:textId="77777777" w:rsidTr="009C5BFA">
        <w:trPr>
          <w:trHeight w:hRule="exact" w:val="453"/>
        </w:trPr>
        <w:tc>
          <w:tcPr>
            <w:tcW w:w="1701" w:type="dxa"/>
            <w:tcBorders>
              <w:top w:val="nil"/>
            </w:tcBorders>
            <w:vAlign w:val="center"/>
          </w:tcPr>
          <w:p w14:paraId="1D4B37DC"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Pai/Mãe</w:t>
            </w:r>
          </w:p>
        </w:tc>
        <w:tc>
          <w:tcPr>
            <w:tcW w:w="1701" w:type="dxa"/>
            <w:gridSpan w:val="2"/>
            <w:tcBorders>
              <w:top w:val="nil"/>
            </w:tcBorders>
            <w:vAlign w:val="center"/>
          </w:tcPr>
          <w:p w14:paraId="69AAB96D"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Avô(ó)</w:t>
            </w:r>
          </w:p>
        </w:tc>
        <w:tc>
          <w:tcPr>
            <w:tcW w:w="1701" w:type="dxa"/>
            <w:tcBorders>
              <w:top w:val="nil"/>
            </w:tcBorders>
            <w:vAlign w:val="center"/>
          </w:tcPr>
          <w:p w14:paraId="559887E0"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Bisavô(ó)</w:t>
            </w:r>
          </w:p>
        </w:tc>
        <w:tc>
          <w:tcPr>
            <w:tcW w:w="1701" w:type="dxa"/>
            <w:tcBorders>
              <w:top w:val="nil"/>
            </w:tcBorders>
            <w:vAlign w:val="center"/>
          </w:tcPr>
          <w:p w14:paraId="57A19130"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Filho(a)</w:t>
            </w:r>
          </w:p>
        </w:tc>
        <w:tc>
          <w:tcPr>
            <w:tcW w:w="1691" w:type="dxa"/>
            <w:tcBorders>
              <w:top w:val="nil"/>
            </w:tcBorders>
            <w:vAlign w:val="center"/>
          </w:tcPr>
          <w:p w14:paraId="6C4BBF18"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Neto(a)</w:t>
            </w:r>
          </w:p>
        </w:tc>
      </w:tr>
      <w:tr w:rsidR="006C6C45" w:rsidRPr="009E03CA" w14:paraId="01C35909" w14:textId="77777777" w:rsidTr="009C5BFA">
        <w:trPr>
          <w:trHeight w:hRule="exact" w:val="446"/>
        </w:trPr>
        <w:tc>
          <w:tcPr>
            <w:tcW w:w="1701" w:type="dxa"/>
            <w:vAlign w:val="center"/>
          </w:tcPr>
          <w:p w14:paraId="57554BBE"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Bisneto(a)</w:t>
            </w:r>
          </w:p>
        </w:tc>
        <w:tc>
          <w:tcPr>
            <w:tcW w:w="1701" w:type="dxa"/>
            <w:gridSpan w:val="2"/>
            <w:vAlign w:val="center"/>
          </w:tcPr>
          <w:p w14:paraId="7E47AF4E"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Tio(a)</w:t>
            </w:r>
          </w:p>
        </w:tc>
        <w:tc>
          <w:tcPr>
            <w:tcW w:w="1701" w:type="dxa"/>
            <w:vAlign w:val="center"/>
          </w:tcPr>
          <w:p w14:paraId="1F1D4A22"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Irmão (ã)</w:t>
            </w:r>
          </w:p>
        </w:tc>
        <w:tc>
          <w:tcPr>
            <w:tcW w:w="1701" w:type="dxa"/>
            <w:vAlign w:val="center"/>
          </w:tcPr>
          <w:p w14:paraId="41B1CB80"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Sobrinho(a)</w:t>
            </w:r>
          </w:p>
        </w:tc>
        <w:tc>
          <w:tcPr>
            <w:tcW w:w="1691" w:type="dxa"/>
            <w:vAlign w:val="center"/>
          </w:tcPr>
          <w:p w14:paraId="5CD8BC79"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Cunhado(a)</w:t>
            </w:r>
          </w:p>
        </w:tc>
      </w:tr>
      <w:tr w:rsidR="006C6C45" w:rsidRPr="009E03CA" w14:paraId="685F9CF1" w14:textId="77777777" w:rsidTr="009C5BFA">
        <w:trPr>
          <w:trHeight w:hRule="exact" w:val="453"/>
        </w:trPr>
        <w:tc>
          <w:tcPr>
            <w:tcW w:w="1701" w:type="dxa"/>
            <w:vAlign w:val="center"/>
          </w:tcPr>
          <w:p w14:paraId="3E3B5109"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Cônjuge</w:t>
            </w:r>
          </w:p>
        </w:tc>
        <w:tc>
          <w:tcPr>
            <w:tcW w:w="1701" w:type="dxa"/>
            <w:gridSpan w:val="2"/>
            <w:vAlign w:val="center"/>
          </w:tcPr>
          <w:p w14:paraId="04A0AAE8"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Companheiro(a)</w:t>
            </w:r>
          </w:p>
        </w:tc>
        <w:tc>
          <w:tcPr>
            <w:tcW w:w="1701" w:type="dxa"/>
            <w:vAlign w:val="center"/>
          </w:tcPr>
          <w:p w14:paraId="22C9283A"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Sogro(a)</w:t>
            </w:r>
          </w:p>
        </w:tc>
        <w:tc>
          <w:tcPr>
            <w:tcW w:w="1701" w:type="dxa"/>
            <w:vAlign w:val="center"/>
          </w:tcPr>
          <w:p w14:paraId="1A18F76A"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Padrasto/Madrasta</w:t>
            </w:r>
          </w:p>
        </w:tc>
        <w:tc>
          <w:tcPr>
            <w:tcW w:w="1691" w:type="dxa"/>
            <w:vAlign w:val="center"/>
          </w:tcPr>
          <w:p w14:paraId="4AD855C7"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Enteado(a)</w:t>
            </w:r>
          </w:p>
        </w:tc>
      </w:tr>
    </w:tbl>
    <w:p w14:paraId="3714A7BD" w14:textId="77777777" w:rsidR="006C6C45" w:rsidRPr="009E03CA" w:rsidRDefault="006C6C45" w:rsidP="00E4358B">
      <w:pPr>
        <w:spacing w:line="259" w:lineRule="auto"/>
        <w:jc w:val="center"/>
        <w:rPr>
          <w:rFonts w:ascii="Arial" w:eastAsia="Calibri" w:hAnsi="Arial" w:cs="Arial"/>
          <w:sz w:val="22"/>
          <w:szCs w:val="22"/>
          <w:lang w:eastAsia="en-US"/>
        </w:rPr>
      </w:pPr>
    </w:p>
    <w:p w14:paraId="2E73BD80" w14:textId="77777777" w:rsidR="006C6C45" w:rsidRPr="009E03CA" w:rsidRDefault="006C6C45" w:rsidP="00E4358B">
      <w:pPr>
        <w:spacing w:line="259" w:lineRule="auto"/>
        <w:jc w:val="both"/>
        <w:rPr>
          <w:rFonts w:ascii="Arial" w:eastAsia="Calibri" w:hAnsi="Arial" w:cs="Arial"/>
          <w:sz w:val="22"/>
          <w:szCs w:val="22"/>
          <w:lang w:eastAsia="en-US"/>
        </w:rPr>
      </w:pPr>
      <w:r w:rsidRPr="009E03CA">
        <w:rPr>
          <w:rFonts w:ascii="Arial" w:eastAsia="Calibri" w:hAnsi="Arial" w:cs="Arial"/>
          <w:sz w:val="22"/>
          <w:szCs w:val="22"/>
          <w:lang w:eastAsia="en-US"/>
        </w:rPr>
        <w:t>Eu, acima identificado, DECLARO, sob as penas da lei e, em atendimento ao disposto no art. 16 da Lei 15.608/2007, serem verdadeiras as informações e respostas constantes deste documento, estando ciente que será anexado a processos administrativos e constituirá documento público, assim como das implicações em tenros de responsabilidade, inclusive e especialmente nos âmbitos administrativos, cível e criminal, em caso de insinceridade:</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6501"/>
        <w:gridCol w:w="10"/>
        <w:gridCol w:w="982"/>
        <w:gridCol w:w="10"/>
        <w:gridCol w:w="982"/>
        <w:gridCol w:w="10"/>
      </w:tblGrid>
      <w:tr w:rsidR="006C6C45" w:rsidRPr="009E03CA" w14:paraId="5C97D128" w14:textId="77777777" w:rsidTr="009C5BFA">
        <w:trPr>
          <w:gridBefore w:val="1"/>
          <w:wBefore w:w="10" w:type="dxa"/>
          <w:trHeight w:hRule="exact" w:val="489"/>
        </w:trPr>
        <w:tc>
          <w:tcPr>
            <w:tcW w:w="6511" w:type="dxa"/>
            <w:gridSpan w:val="2"/>
            <w:vAlign w:val="center"/>
          </w:tcPr>
          <w:p w14:paraId="2939A80D"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992" w:type="dxa"/>
            <w:gridSpan w:val="2"/>
            <w:vAlign w:val="center"/>
          </w:tcPr>
          <w:p w14:paraId="23F0B851" w14:textId="77777777" w:rsidR="006C6C45" w:rsidRPr="009E03CA" w:rsidRDefault="006C6C45" w:rsidP="009C5BFA">
            <w:pPr>
              <w:spacing w:line="259" w:lineRule="auto"/>
              <w:jc w:val="center"/>
              <w:rPr>
                <w:rFonts w:ascii="Arial" w:eastAsia="Calibri" w:hAnsi="Arial" w:cs="Arial"/>
                <w:b/>
                <w:bCs/>
                <w:sz w:val="22"/>
                <w:szCs w:val="22"/>
                <w:lang w:eastAsia="en-US"/>
              </w:rPr>
            </w:pPr>
            <w:r w:rsidRPr="009E03CA">
              <w:rPr>
                <w:rFonts w:ascii="Arial" w:eastAsia="Calibri" w:hAnsi="Arial" w:cs="Arial"/>
                <w:b/>
                <w:bCs/>
                <w:sz w:val="22"/>
                <w:szCs w:val="22"/>
                <w:lang w:eastAsia="en-US"/>
              </w:rPr>
              <w:t>Sim</w:t>
            </w:r>
          </w:p>
        </w:tc>
        <w:tc>
          <w:tcPr>
            <w:tcW w:w="992" w:type="dxa"/>
            <w:gridSpan w:val="2"/>
            <w:vAlign w:val="center"/>
          </w:tcPr>
          <w:p w14:paraId="64DBBABD" w14:textId="77777777" w:rsidR="006C6C45" w:rsidRPr="009E03CA" w:rsidRDefault="006C6C45" w:rsidP="009C5BFA">
            <w:pPr>
              <w:spacing w:line="259" w:lineRule="auto"/>
              <w:jc w:val="center"/>
              <w:rPr>
                <w:rFonts w:ascii="Arial" w:eastAsia="Calibri" w:hAnsi="Arial" w:cs="Arial"/>
                <w:b/>
                <w:bCs/>
                <w:sz w:val="22"/>
                <w:szCs w:val="22"/>
                <w:lang w:eastAsia="en-US"/>
              </w:rPr>
            </w:pPr>
            <w:r w:rsidRPr="009E03CA">
              <w:rPr>
                <w:rFonts w:ascii="Arial" w:eastAsia="Calibri" w:hAnsi="Arial" w:cs="Arial"/>
                <w:b/>
                <w:bCs/>
                <w:sz w:val="22"/>
                <w:szCs w:val="22"/>
                <w:lang w:eastAsia="en-US"/>
              </w:rPr>
              <w:t>Não</w:t>
            </w:r>
          </w:p>
        </w:tc>
      </w:tr>
      <w:tr w:rsidR="006C6C45" w:rsidRPr="009E03CA" w14:paraId="484DD027" w14:textId="77777777" w:rsidTr="009C5BFA">
        <w:trPr>
          <w:gridAfter w:val="1"/>
          <w:wAfter w:w="10" w:type="dxa"/>
          <w:trHeight w:val="1300"/>
        </w:trPr>
        <w:tc>
          <w:tcPr>
            <w:tcW w:w="6511" w:type="dxa"/>
            <w:gridSpan w:val="2"/>
            <w:vAlign w:val="center"/>
          </w:tcPr>
          <w:p w14:paraId="473FC5F8"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 xml:space="preserve">Trabalho como empregado, cooperado ou de qualquer outra forma vinculado à pessoa jurídica conveniada ou contratada pelo Governo do Estado, </w:t>
            </w:r>
            <w:r w:rsidRPr="009E03CA">
              <w:rPr>
                <w:rFonts w:ascii="Arial" w:eastAsia="Calibri" w:hAnsi="Arial" w:cs="Arial"/>
                <w:b/>
                <w:bCs/>
                <w:sz w:val="22"/>
                <w:szCs w:val="22"/>
                <w:lang w:eastAsia="en-US"/>
              </w:rPr>
              <w:t>E POSSUO</w:t>
            </w:r>
            <w:r w:rsidRPr="009E03CA">
              <w:rPr>
                <w:rFonts w:ascii="Arial" w:eastAsia="Calibri" w:hAnsi="Arial" w:cs="Arial"/>
                <w:sz w:val="22"/>
                <w:szCs w:val="22"/>
                <w:lang w:eastAsia="en-US"/>
              </w:rPr>
              <w:t xml:space="preserve"> um parente trabalhando ou vinculado ao Governo do Estado do Paraná, em qualquer de seus órgãos ou entidades, incluindo suas autarquias e fundações, essas públicas e sociedades de economia mista?</w:t>
            </w:r>
          </w:p>
        </w:tc>
        <w:tc>
          <w:tcPr>
            <w:tcW w:w="992" w:type="dxa"/>
            <w:gridSpan w:val="2"/>
          </w:tcPr>
          <w:p w14:paraId="749A9E25"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        )</w:t>
            </w:r>
          </w:p>
        </w:tc>
        <w:tc>
          <w:tcPr>
            <w:tcW w:w="992" w:type="dxa"/>
            <w:gridSpan w:val="2"/>
          </w:tcPr>
          <w:p w14:paraId="6AB1F696"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        )</w:t>
            </w:r>
          </w:p>
        </w:tc>
      </w:tr>
    </w:tbl>
    <w:p w14:paraId="6C374514" w14:textId="77777777" w:rsidR="006C6C45" w:rsidRPr="009E03CA" w:rsidRDefault="006C6C45" w:rsidP="00E4358B">
      <w:pPr>
        <w:jc w:val="center"/>
        <w:rPr>
          <w:rFonts w:ascii="Arial" w:eastAsia="Calibri" w:hAnsi="Arial" w:cs="Arial"/>
          <w:sz w:val="22"/>
          <w:szCs w:val="22"/>
          <w:lang w:eastAsia="en-US"/>
        </w:rPr>
      </w:pPr>
      <w:r w:rsidRPr="009E03CA">
        <w:rPr>
          <w:rFonts w:ascii="Arial" w:eastAsia="Calibri" w:hAnsi="Arial" w:cs="Arial"/>
          <w:sz w:val="22"/>
          <w:szCs w:val="22"/>
          <w:lang w:eastAsia="en-US"/>
        </w:rPr>
        <w:t xml:space="preserve">Caso tenha respondido </w:t>
      </w:r>
      <w:r w:rsidRPr="009E03CA">
        <w:rPr>
          <w:rFonts w:ascii="Arial" w:eastAsia="Calibri" w:hAnsi="Arial" w:cs="Arial"/>
          <w:b/>
          <w:bCs/>
          <w:sz w:val="22"/>
          <w:szCs w:val="22"/>
          <w:lang w:eastAsia="en-US"/>
        </w:rPr>
        <w:t>SIM</w:t>
      </w:r>
      <w:r w:rsidRPr="009E03CA">
        <w:rPr>
          <w:rFonts w:ascii="Arial" w:eastAsia="Calibri" w:hAnsi="Arial" w:cs="Arial"/>
          <w:sz w:val="22"/>
          <w:szCs w:val="22"/>
          <w:lang w:eastAsia="en-US"/>
        </w:rPr>
        <w:t xml:space="preserve"> à pergunta acima relacione no quadro abaixo o(s) familiar(es) com vínculo(s) com o Governo do Estado: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275"/>
        <w:gridCol w:w="1276"/>
        <w:gridCol w:w="1418"/>
        <w:gridCol w:w="1275"/>
      </w:tblGrid>
      <w:tr w:rsidR="006C6C45" w:rsidRPr="009E03CA" w14:paraId="42D7B825" w14:textId="77777777" w:rsidTr="009C5BFA">
        <w:trPr>
          <w:trHeight w:hRule="exact" w:val="453"/>
        </w:trPr>
        <w:tc>
          <w:tcPr>
            <w:tcW w:w="3256" w:type="dxa"/>
            <w:vAlign w:val="center"/>
          </w:tcPr>
          <w:p w14:paraId="1F61F319"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Nome</w:t>
            </w:r>
          </w:p>
        </w:tc>
        <w:tc>
          <w:tcPr>
            <w:tcW w:w="1275" w:type="dxa"/>
            <w:vAlign w:val="center"/>
          </w:tcPr>
          <w:p w14:paraId="0BB7D00A"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Parentesco</w:t>
            </w:r>
          </w:p>
        </w:tc>
        <w:tc>
          <w:tcPr>
            <w:tcW w:w="1276" w:type="dxa"/>
            <w:vAlign w:val="center"/>
          </w:tcPr>
          <w:p w14:paraId="25B4CDD3"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Matrícula</w:t>
            </w:r>
            <w:r w:rsidRPr="009E03CA">
              <w:rPr>
                <w:rFonts w:ascii="Arial" w:eastAsia="Calibri" w:hAnsi="Arial" w:cs="Arial"/>
                <w:sz w:val="22"/>
                <w:szCs w:val="22"/>
                <w:lang w:val="en-US" w:eastAsia="en-US"/>
              </w:rPr>
              <w:t>/CPF</w:t>
            </w:r>
          </w:p>
        </w:tc>
        <w:tc>
          <w:tcPr>
            <w:tcW w:w="1418" w:type="dxa"/>
            <w:vAlign w:val="center"/>
          </w:tcPr>
          <w:p w14:paraId="2448E85A"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Cargo/Função</w:t>
            </w:r>
          </w:p>
        </w:tc>
        <w:tc>
          <w:tcPr>
            <w:tcW w:w="1275" w:type="dxa"/>
            <w:vAlign w:val="center"/>
          </w:tcPr>
          <w:p w14:paraId="1C06903A" w14:textId="77777777" w:rsidR="006C6C45" w:rsidRPr="009E03CA" w:rsidRDefault="006C6C45" w:rsidP="009C5BFA">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Órgão</w:t>
            </w:r>
          </w:p>
        </w:tc>
      </w:tr>
      <w:tr w:rsidR="006C6C45" w:rsidRPr="009E03CA" w14:paraId="66357154" w14:textId="77777777" w:rsidTr="009C5BFA">
        <w:trPr>
          <w:trHeight w:hRule="exact" w:val="446"/>
        </w:trPr>
        <w:tc>
          <w:tcPr>
            <w:tcW w:w="3256" w:type="dxa"/>
            <w:vAlign w:val="center"/>
          </w:tcPr>
          <w:p w14:paraId="68C02A52"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5" w:type="dxa"/>
            <w:vAlign w:val="center"/>
          </w:tcPr>
          <w:p w14:paraId="2F24858D"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6" w:type="dxa"/>
            <w:vAlign w:val="center"/>
          </w:tcPr>
          <w:p w14:paraId="27242C12"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418" w:type="dxa"/>
            <w:vAlign w:val="center"/>
          </w:tcPr>
          <w:p w14:paraId="31BB6AB5"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5" w:type="dxa"/>
            <w:vAlign w:val="center"/>
          </w:tcPr>
          <w:p w14:paraId="7DF9761F" w14:textId="77777777" w:rsidR="006C6C45" w:rsidRPr="009E03CA" w:rsidRDefault="006C6C45" w:rsidP="009C5BFA">
            <w:pPr>
              <w:spacing w:line="259" w:lineRule="auto"/>
              <w:jc w:val="center"/>
              <w:rPr>
                <w:rFonts w:ascii="Arial" w:eastAsia="Calibri" w:hAnsi="Arial" w:cs="Arial"/>
                <w:sz w:val="22"/>
                <w:szCs w:val="22"/>
                <w:lang w:eastAsia="en-US"/>
              </w:rPr>
            </w:pPr>
          </w:p>
        </w:tc>
      </w:tr>
      <w:tr w:rsidR="006C6C45" w:rsidRPr="009E03CA" w14:paraId="31792C65" w14:textId="77777777" w:rsidTr="009C5BFA">
        <w:trPr>
          <w:trHeight w:hRule="exact" w:val="453"/>
        </w:trPr>
        <w:tc>
          <w:tcPr>
            <w:tcW w:w="3256" w:type="dxa"/>
            <w:vAlign w:val="center"/>
          </w:tcPr>
          <w:p w14:paraId="2B499D47"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5" w:type="dxa"/>
            <w:vAlign w:val="center"/>
          </w:tcPr>
          <w:p w14:paraId="422366A3"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6" w:type="dxa"/>
            <w:vAlign w:val="center"/>
          </w:tcPr>
          <w:p w14:paraId="63255DBE"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418" w:type="dxa"/>
            <w:vAlign w:val="center"/>
          </w:tcPr>
          <w:p w14:paraId="2B8A3CC2"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5" w:type="dxa"/>
            <w:vAlign w:val="center"/>
          </w:tcPr>
          <w:p w14:paraId="7149A62E" w14:textId="77777777" w:rsidR="006C6C45" w:rsidRPr="009E03CA" w:rsidRDefault="006C6C45" w:rsidP="009C5BFA">
            <w:pPr>
              <w:spacing w:line="259" w:lineRule="auto"/>
              <w:jc w:val="center"/>
              <w:rPr>
                <w:rFonts w:ascii="Arial" w:eastAsia="Calibri" w:hAnsi="Arial" w:cs="Arial"/>
                <w:sz w:val="22"/>
                <w:szCs w:val="22"/>
                <w:lang w:eastAsia="en-US"/>
              </w:rPr>
            </w:pPr>
          </w:p>
        </w:tc>
      </w:tr>
      <w:tr w:rsidR="006C6C45" w:rsidRPr="009E03CA" w14:paraId="118BD3AA" w14:textId="77777777" w:rsidTr="009C5BFA">
        <w:trPr>
          <w:trHeight w:hRule="exact" w:val="453"/>
        </w:trPr>
        <w:tc>
          <w:tcPr>
            <w:tcW w:w="3256" w:type="dxa"/>
            <w:vAlign w:val="center"/>
          </w:tcPr>
          <w:p w14:paraId="10A8F7EF"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5" w:type="dxa"/>
            <w:vAlign w:val="center"/>
          </w:tcPr>
          <w:p w14:paraId="3D3C4C1D"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6" w:type="dxa"/>
            <w:vAlign w:val="center"/>
          </w:tcPr>
          <w:p w14:paraId="4D40C887"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418" w:type="dxa"/>
            <w:vAlign w:val="center"/>
          </w:tcPr>
          <w:p w14:paraId="4959D4A2" w14:textId="77777777" w:rsidR="006C6C45" w:rsidRPr="009E03CA" w:rsidRDefault="006C6C45" w:rsidP="009C5BFA">
            <w:pPr>
              <w:spacing w:line="259" w:lineRule="auto"/>
              <w:jc w:val="center"/>
              <w:rPr>
                <w:rFonts w:ascii="Arial" w:eastAsia="Calibri" w:hAnsi="Arial" w:cs="Arial"/>
                <w:sz w:val="22"/>
                <w:szCs w:val="22"/>
                <w:lang w:eastAsia="en-US"/>
              </w:rPr>
            </w:pPr>
          </w:p>
        </w:tc>
        <w:tc>
          <w:tcPr>
            <w:tcW w:w="1275" w:type="dxa"/>
            <w:vAlign w:val="center"/>
          </w:tcPr>
          <w:p w14:paraId="163F32C8" w14:textId="77777777" w:rsidR="006C6C45" w:rsidRPr="009E03CA" w:rsidRDefault="006C6C45" w:rsidP="009C5BFA">
            <w:pPr>
              <w:spacing w:line="259" w:lineRule="auto"/>
              <w:jc w:val="center"/>
              <w:rPr>
                <w:rFonts w:ascii="Arial" w:eastAsia="Calibri" w:hAnsi="Arial" w:cs="Arial"/>
                <w:sz w:val="22"/>
                <w:szCs w:val="22"/>
                <w:lang w:eastAsia="en-US"/>
              </w:rPr>
            </w:pPr>
          </w:p>
        </w:tc>
      </w:tr>
    </w:tbl>
    <w:p w14:paraId="3C43CC4B" w14:textId="77777777" w:rsidR="006C6C45" w:rsidRPr="009E03CA" w:rsidRDefault="006C6C45" w:rsidP="00E4358B">
      <w:pPr>
        <w:spacing w:line="259" w:lineRule="auto"/>
        <w:jc w:val="center"/>
        <w:rPr>
          <w:rFonts w:ascii="Arial" w:eastAsia="Calibri" w:hAnsi="Arial" w:cs="Arial"/>
          <w:sz w:val="22"/>
          <w:szCs w:val="22"/>
          <w:lang w:eastAsia="en-US"/>
        </w:rPr>
      </w:pPr>
    </w:p>
    <w:p w14:paraId="1662A393" w14:textId="77777777" w:rsidR="006C6C45" w:rsidRPr="009E03CA" w:rsidRDefault="006C6C45" w:rsidP="00E4358B">
      <w:pPr>
        <w:spacing w:line="259" w:lineRule="auto"/>
        <w:jc w:val="center"/>
        <w:rPr>
          <w:rFonts w:ascii="Arial" w:eastAsia="Calibri" w:hAnsi="Arial" w:cs="Arial"/>
          <w:sz w:val="22"/>
          <w:szCs w:val="22"/>
          <w:u w:val="single"/>
          <w:lang w:eastAsia="en-US"/>
        </w:rPr>
      </w:pPr>
      <w:r w:rsidRPr="009E03CA">
        <w:rPr>
          <w:rFonts w:ascii="Arial" w:eastAsia="Calibri" w:hAnsi="Arial" w:cs="Arial"/>
          <w:sz w:val="22"/>
          <w:szCs w:val="22"/>
          <w:u w:val="single"/>
          <w:lang w:eastAsia="en-US"/>
        </w:rPr>
        <w:t>__________________________________</w:t>
      </w:r>
    </w:p>
    <w:p w14:paraId="612A0B47" w14:textId="77777777" w:rsidR="006C6C45" w:rsidRPr="009E03CA" w:rsidRDefault="006C6C45" w:rsidP="00E4358B">
      <w:pPr>
        <w:spacing w:line="259" w:lineRule="auto"/>
        <w:jc w:val="center"/>
        <w:rPr>
          <w:rFonts w:ascii="Arial" w:eastAsia="Calibri" w:hAnsi="Arial" w:cs="Arial"/>
          <w:sz w:val="22"/>
          <w:szCs w:val="22"/>
          <w:lang w:eastAsia="en-US"/>
        </w:rPr>
      </w:pPr>
      <w:r w:rsidRPr="009E03CA">
        <w:rPr>
          <w:rFonts w:ascii="Arial" w:eastAsia="Calibri" w:hAnsi="Arial" w:cs="Arial"/>
          <w:sz w:val="22"/>
          <w:szCs w:val="22"/>
          <w:lang w:eastAsia="en-US"/>
        </w:rPr>
        <w:t>(Assinatura)</w:t>
      </w:r>
    </w:p>
    <w:p w14:paraId="24FF8A92" w14:textId="1E91B9F9" w:rsidR="006C6C45" w:rsidRPr="009E03CA" w:rsidRDefault="006C6C45" w:rsidP="00E4358B">
      <w:pPr>
        <w:jc w:val="both"/>
        <w:rPr>
          <w:rFonts w:ascii="Arial" w:hAnsi="Arial" w:cs="Arial"/>
          <w:b/>
          <w:color w:val="000000"/>
          <w:sz w:val="22"/>
          <w:szCs w:val="22"/>
        </w:rPr>
      </w:pPr>
      <w:r w:rsidRPr="009E03CA">
        <w:rPr>
          <w:rFonts w:ascii="Arial" w:hAnsi="Arial" w:cs="Arial"/>
          <w:b/>
          <w:color w:val="000000"/>
          <w:sz w:val="22"/>
          <w:szCs w:val="22"/>
        </w:rPr>
        <w:br w:type="page"/>
      </w:r>
    </w:p>
    <w:p w14:paraId="64186BC6" w14:textId="77777777" w:rsidR="00390482" w:rsidRDefault="00390482" w:rsidP="00390482">
      <w:pPr>
        <w:jc w:val="both"/>
        <w:rPr>
          <w:rFonts w:ascii="Arial" w:hAnsi="Arial" w:cs="Arial"/>
          <w:b/>
          <w:color w:val="000000"/>
        </w:rPr>
      </w:pPr>
      <w:r>
        <w:rPr>
          <w:rFonts w:ascii="Arial" w:hAnsi="Arial" w:cs="Arial"/>
          <w:b/>
          <w:color w:val="000000"/>
        </w:rPr>
        <w:t>ANEXO X – MINUTA DE CONTRATO</w:t>
      </w:r>
    </w:p>
    <w:p w14:paraId="17EB7628" w14:textId="77777777" w:rsidR="00390482" w:rsidRDefault="00390482" w:rsidP="00390482">
      <w:pPr>
        <w:jc w:val="both"/>
        <w:rPr>
          <w:rFonts w:ascii="Arial" w:hAnsi="Arial" w:cs="Arial"/>
        </w:rPr>
      </w:pPr>
      <w:r>
        <w:rPr>
          <w:rFonts w:ascii="Arial" w:hAnsi="Arial" w:cs="Arial"/>
          <w:b/>
          <w:bCs/>
        </w:rPr>
        <w:t>MINUTA DE CONTRATO DE ADESÃO Nº 0xx/2020 PARA PRESTAÇÃO DE SERVIÇOS HOSPITALARES CELEBRADO ENTRE A UNIOESTE/HUOP</w:t>
      </w:r>
      <w:r>
        <w:rPr>
          <w:rFonts w:ascii="Arial" w:eastAsia="MS Mincho" w:hAnsi="Arial" w:cs="Arial"/>
          <w:b/>
          <w:bCs/>
        </w:rPr>
        <w:t xml:space="preserve"> </w:t>
      </w:r>
      <w:r>
        <w:rPr>
          <w:rFonts w:ascii="Arial" w:hAnsi="Arial" w:cs="Arial"/>
          <w:b/>
          <w:bCs/>
        </w:rPr>
        <w:t>E xxxxxxxxxxxxxxxxxxxxxxxxxxxx</w:t>
      </w:r>
    </w:p>
    <w:p w14:paraId="3F208D3C" w14:textId="77777777" w:rsidR="00390482" w:rsidRDefault="00390482" w:rsidP="00390482">
      <w:pPr>
        <w:jc w:val="both"/>
        <w:rPr>
          <w:rFonts w:ascii="Arial" w:eastAsia="MS Mincho" w:hAnsi="Arial" w:cs="Arial"/>
        </w:rPr>
      </w:pPr>
    </w:p>
    <w:p w14:paraId="5ED7132F" w14:textId="19CE507A" w:rsidR="00390482" w:rsidRDefault="00DF21E6" w:rsidP="00390482">
      <w:pPr>
        <w:jc w:val="both"/>
        <w:rPr>
          <w:rFonts w:ascii="Arial" w:hAnsi="Arial" w:cs="Arial"/>
        </w:rPr>
      </w:pPr>
      <w:r>
        <w:rPr>
          <w:rFonts w:ascii="Arial" w:eastAsia="MS Mincho" w:hAnsi="Arial" w:cs="Arial"/>
        </w:rPr>
        <w:t>Pelo presente Contrato a</w:t>
      </w:r>
      <w:r w:rsidR="00390482">
        <w:rPr>
          <w:rFonts w:ascii="Arial" w:eastAsia="MS Mincho" w:hAnsi="Arial" w:cs="Arial"/>
        </w:rPr>
        <w:t xml:space="preserve"> Universidade Estadual do Oeste do Paraná - UNIOESTE, </w:t>
      </w:r>
      <w:r w:rsidR="00390482">
        <w:rPr>
          <w:rFonts w:ascii="Arial" w:hAnsi="Arial" w:cs="Arial"/>
        </w:rPr>
        <w:t xml:space="preserve">com registro no CNPJ/MF sob o nº. 78.680.337/0007-70, e sede na Av. Tancredo Neves, nº. 3224, bairro Santo Onofre, nesta cidade, neste ato representado pelo Senhor Diretor Geral Rafael Muniz </w:t>
      </w:r>
      <w:r w:rsidR="00390482">
        <w:rPr>
          <w:rFonts w:ascii="Arial" w:eastAsia="MS Mincho" w:hAnsi="Arial" w:cs="Arial"/>
        </w:rPr>
        <w:t>de Oliveira, inscrito no CPF nº. 315.165.618-80 e portador do RG nº.12.681.547-6, com base nas Portarias 0109/2020</w:t>
      </w:r>
      <w:r w:rsidR="00390482">
        <w:rPr>
          <w:rFonts w:ascii="Arial" w:hAnsi="Arial" w:cs="Arial"/>
          <w:b/>
          <w:bCs/>
        </w:rPr>
        <w:t xml:space="preserve"> - </w:t>
      </w:r>
      <w:r w:rsidR="00390482">
        <w:rPr>
          <w:rFonts w:ascii="Arial" w:hAnsi="Arial" w:cs="Arial"/>
        </w:rPr>
        <w:t>0167/2020</w:t>
      </w:r>
      <w:r w:rsidR="00390482">
        <w:rPr>
          <w:rFonts w:ascii="Arial" w:eastAsia="MS Mincho" w:hAnsi="Arial" w:cs="Arial"/>
        </w:rPr>
        <w:t>; residente e domiciliado em Cascavel-PR</w:t>
      </w:r>
      <w:r w:rsidR="00390482">
        <w:rPr>
          <w:rFonts w:ascii="Arial" w:hAnsi="Arial" w:cs="Arial"/>
        </w:rPr>
        <w:t xml:space="preserve">, </w:t>
      </w:r>
      <w:r w:rsidR="00390482">
        <w:rPr>
          <w:rFonts w:ascii="Arial" w:eastAsia="MS Mincho" w:hAnsi="Arial" w:cs="Arial"/>
        </w:rPr>
        <w:t xml:space="preserve">no uso de suas atribuições legais e regulamentares, doravante designado simplesmente </w:t>
      </w:r>
      <w:r w:rsidR="00390482">
        <w:rPr>
          <w:rFonts w:ascii="Arial" w:eastAsia="MS Mincho" w:hAnsi="Arial" w:cs="Arial"/>
          <w:b/>
        </w:rPr>
        <w:t>CONTRATANTE</w:t>
      </w:r>
      <w:r w:rsidR="00390482">
        <w:rPr>
          <w:rFonts w:ascii="Arial" w:eastAsia="MS Mincho" w:hAnsi="Arial" w:cs="Arial"/>
          <w:b/>
          <w:bCs/>
        </w:rPr>
        <w:t xml:space="preserve">, </w:t>
      </w:r>
      <w:r w:rsidR="00390482">
        <w:rPr>
          <w:rFonts w:ascii="Arial" w:eastAsia="MS Mincho" w:hAnsi="Arial" w:cs="Arial"/>
        </w:rPr>
        <w:t xml:space="preserve">e de outro lado, </w:t>
      </w:r>
      <w:r w:rsidR="00390482">
        <w:rPr>
          <w:rFonts w:ascii="Arial" w:hAnsi="Arial" w:cs="Arial"/>
          <w:b/>
          <w:bCs/>
        </w:rPr>
        <w:t>xxxxxxxxxxxxxxxxxxxxxxxxxxxxx,</w:t>
      </w:r>
      <w:r w:rsidR="00390482">
        <w:rPr>
          <w:rFonts w:ascii="Arial" w:hAnsi="Arial" w:cs="Arial"/>
        </w:rPr>
        <w:t xml:space="preserve"> inscrito (a) no CPF sob o Nº..................... e portador do RG n.º.............., residente e domiciliado em ..................................., doravante designado simplesmente </w:t>
      </w:r>
      <w:r w:rsidR="00390482">
        <w:rPr>
          <w:rFonts w:ascii="Arial" w:hAnsi="Arial" w:cs="Arial"/>
          <w:b/>
        </w:rPr>
        <w:t>CONTRATADO</w:t>
      </w:r>
      <w:r w:rsidR="00390482">
        <w:rPr>
          <w:rFonts w:ascii="Arial" w:hAnsi="Arial" w:cs="Arial"/>
          <w:b/>
          <w:bCs/>
        </w:rPr>
        <w:t xml:space="preserve">, </w:t>
      </w:r>
      <w:r w:rsidR="00390482">
        <w:rPr>
          <w:rFonts w:ascii="Arial" w:hAnsi="Arial" w:cs="Arial"/>
        </w:rPr>
        <w:t>celebram o presente</w:t>
      </w:r>
      <w:r w:rsidR="00390482">
        <w:rPr>
          <w:rFonts w:ascii="Arial" w:hAnsi="Arial" w:cs="Arial"/>
          <w:b/>
          <w:bCs/>
        </w:rPr>
        <w:t xml:space="preserve"> CONTRATO DE ADESÃO Nº xxxx</w:t>
      </w:r>
      <w:r w:rsidR="00390482">
        <w:rPr>
          <w:rFonts w:ascii="Arial" w:hAnsi="Arial" w:cs="Arial"/>
        </w:rPr>
        <w:t xml:space="preserve">, para prestação de serviços hospitalares com base no constante dos autos do Processo Administrativo n.º  - HUOP, Chamamento Público nº </w:t>
      </w:r>
      <w:r w:rsidR="00390482">
        <w:rPr>
          <w:rFonts w:ascii="Arial" w:hAnsi="Arial" w:cs="Arial"/>
          <w:noProof/>
        </w:rPr>
        <w:t>017/2020</w:t>
      </w:r>
      <w:r w:rsidR="00390482">
        <w:rPr>
          <w:rFonts w:ascii="Arial" w:hAnsi="Arial" w:cs="Arial"/>
        </w:rPr>
        <w:t>, Lei 8.666/93 e Lei Estadual n° 15.608/2007, mediante as seguintes cláusulas e condições:</w:t>
      </w:r>
    </w:p>
    <w:p w14:paraId="7C07CA7C" w14:textId="77777777" w:rsidR="00390482" w:rsidRDefault="00390482" w:rsidP="00390482">
      <w:pPr>
        <w:jc w:val="both"/>
        <w:rPr>
          <w:rFonts w:ascii="Arial" w:hAnsi="Arial" w:cs="Arial"/>
        </w:rPr>
      </w:pPr>
    </w:p>
    <w:p w14:paraId="51F00423" w14:textId="77777777" w:rsidR="00390482" w:rsidRPr="00E71D9E" w:rsidRDefault="00390482" w:rsidP="00390482">
      <w:pPr>
        <w:pStyle w:val="Ttulo7"/>
        <w:rPr>
          <w:rFonts w:cs="Arial"/>
        </w:rPr>
      </w:pPr>
      <w:r w:rsidRPr="00E71D9E">
        <w:rPr>
          <w:rFonts w:cs="Arial"/>
        </w:rPr>
        <w:t xml:space="preserve">CLÁUSULA PRIMEIRA </w:t>
      </w:r>
      <w:r w:rsidRPr="00E71D9E">
        <w:rPr>
          <w:rFonts w:cs="Arial"/>
        </w:rPr>
        <w:noBreakHyphen/>
        <w:t xml:space="preserve"> DO OBJETO</w:t>
      </w:r>
    </w:p>
    <w:p w14:paraId="7FDB8DC0" w14:textId="77777777" w:rsidR="00390482" w:rsidRDefault="00390482" w:rsidP="00390482">
      <w:pPr>
        <w:jc w:val="both"/>
        <w:rPr>
          <w:rFonts w:ascii="Arial" w:hAnsi="Arial" w:cs="Arial"/>
        </w:rPr>
      </w:pPr>
      <w:r>
        <w:rPr>
          <w:rFonts w:ascii="Arial" w:hAnsi="Arial" w:cs="Arial"/>
        </w:rPr>
        <w:t xml:space="preserve">O presente contrato tem como objeto </w:t>
      </w:r>
      <w:r>
        <w:rPr>
          <w:rFonts w:ascii="Arial" w:hAnsi="Arial" w:cs="Arial"/>
          <w:noProof/>
        </w:rPr>
        <w:t>prestação de serviços em Clínica Geral (atendimento a candidatos a doação de sangue), e Hematologia/Hemoterapia (pacientes hematológicos) bem como assumir Responsabilidade Técnica pelo serviço de Hemoterapia e Hematologia</w:t>
      </w:r>
      <w:r>
        <w:rPr>
          <w:rFonts w:ascii="Arial" w:hAnsi="Arial" w:cs="Arial"/>
        </w:rPr>
        <w:t>, com carga horária máxima de ..... horas mensais.</w:t>
      </w:r>
    </w:p>
    <w:p w14:paraId="24D9F331" w14:textId="77777777" w:rsidR="00390482" w:rsidRDefault="00390482" w:rsidP="00390482">
      <w:pPr>
        <w:jc w:val="both"/>
        <w:rPr>
          <w:rFonts w:ascii="Arial" w:hAnsi="Arial" w:cs="Arial"/>
        </w:rPr>
      </w:pPr>
      <w:r>
        <w:rPr>
          <w:rFonts w:ascii="Arial" w:hAnsi="Arial" w:cs="Arial"/>
        </w:rPr>
        <w:t>.</w:t>
      </w:r>
    </w:p>
    <w:p w14:paraId="58535CC4" w14:textId="77777777" w:rsidR="00390482" w:rsidRDefault="00390482" w:rsidP="00390482">
      <w:pPr>
        <w:spacing w:after="120"/>
        <w:jc w:val="both"/>
        <w:rPr>
          <w:rFonts w:ascii="Arial" w:hAnsi="Arial" w:cs="Arial"/>
          <w:color w:val="000000"/>
        </w:rPr>
      </w:pPr>
      <w:r w:rsidRPr="00E71D9E">
        <w:rPr>
          <w:rFonts w:ascii="Arial" w:hAnsi="Arial" w:cs="Arial"/>
          <w:b/>
          <w:bCs/>
        </w:rPr>
        <w:t>SUBCLÁUSULA</w:t>
      </w:r>
      <w:r>
        <w:rPr>
          <w:rFonts w:ascii="Arial" w:hAnsi="Arial" w:cs="Arial"/>
        </w:rPr>
        <w:t xml:space="preserve"> </w:t>
      </w:r>
      <w:r w:rsidRPr="00E71D9E">
        <w:rPr>
          <w:rFonts w:ascii="Arial" w:hAnsi="Arial" w:cs="Arial"/>
          <w:b/>
          <w:bCs/>
        </w:rPr>
        <w:t>PRIMEIRA</w:t>
      </w:r>
      <w:r>
        <w:rPr>
          <w:rFonts w:ascii="Arial" w:hAnsi="Arial" w:cs="Arial"/>
        </w:rPr>
        <w:t xml:space="preserve"> – </w:t>
      </w:r>
      <w:r>
        <w:rPr>
          <w:rFonts w:ascii="Arial" w:hAnsi="Arial" w:cs="Arial"/>
          <w:noProof/>
        </w:rPr>
        <w:t>O serviço deve ser prestado pela contratada nas dependências do Hemocentro Regional de Cascavel.</w:t>
      </w:r>
      <w:r>
        <w:rPr>
          <w:rFonts w:ascii="Arial" w:hAnsi="Arial" w:cs="Arial"/>
        </w:rPr>
        <w:t xml:space="preserve">  Médico Clínico Geral: plantões de 6 ou 12 horas, com carga horária máxima mensal de 144 horas de segunda a sábado ou conforme necessidade e conveniência da instituição. Médico Hematologista: 10 horas semanais presencial, com carga horária máxima mensal de 44 horas de segunda a sexta </w:t>
      </w:r>
      <w:r>
        <w:rPr>
          <w:rFonts w:ascii="Arial" w:hAnsi="Arial" w:cs="Arial"/>
          <w:noProof/>
        </w:rPr>
        <w:t>feira, e Plantão de sobreaviso, com carga horária máxima mensal de 700 horas,  conforme a necessidade da instituição com assunção de Responsabilidade Técnica</w:t>
      </w:r>
      <w:r>
        <w:rPr>
          <w:rFonts w:ascii="Arial" w:hAnsi="Arial" w:cs="Arial"/>
        </w:rPr>
        <w:t xml:space="preserve"> pelo serviço presencial e a distância. </w:t>
      </w:r>
      <w:r>
        <w:rPr>
          <w:rFonts w:ascii="Arial" w:hAnsi="Arial" w:cs="Arial"/>
          <w:color w:val="000000"/>
        </w:rPr>
        <w:t>Médico Hematologista.</w:t>
      </w:r>
    </w:p>
    <w:p w14:paraId="111AAD5D" w14:textId="77777777" w:rsidR="00390482" w:rsidRPr="00E71D9E" w:rsidRDefault="00390482" w:rsidP="00390482">
      <w:pPr>
        <w:jc w:val="both"/>
        <w:rPr>
          <w:rFonts w:ascii="Arial" w:hAnsi="Arial" w:cs="Arial"/>
          <w:b/>
          <w:bCs/>
        </w:rPr>
      </w:pPr>
    </w:p>
    <w:p w14:paraId="47797A50" w14:textId="77777777" w:rsidR="00390482" w:rsidRDefault="00390482" w:rsidP="00390482">
      <w:pPr>
        <w:pStyle w:val="Ttulo7"/>
        <w:rPr>
          <w:rFonts w:cs="Arial"/>
        </w:rPr>
      </w:pPr>
      <w:r w:rsidRPr="00E71D9E">
        <w:rPr>
          <w:rFonts w:cs="Arial"/>
        </w:rPr>
        <w:t>CLÁUSULA SEGUNDA – CONDIÇÕES PARA REALIZAÇÃO DO SERVIÇO</w:t>
      </w:r>
      <w:r>
        <w:rPr>
          <w:rFonts w:cs="Arial"/>
          <w:b w:val="0"/>
          <w:bCs w:val="0"/>
          <w:i/>
          <w:iCs/>
        </w:rPr>
        <w:t xml:space="preserve"> </w:t>
      </w:r>
    </w:p>
    <w:p w14:paraId="1A562B60" w14:textId="77777777" w:rsidR="00390482" w:rsidRDefault="00390482" w:rsidP="00390482">
      <w:pPr>
        <w:pStyle w:val="NormalWeb"/>
        <w:spacing w:before="120" w:beforeAutospacing="0" w:after="120" w:afterAutospacing="0"/>
        <w:jc w:val="both"/>
        <w:rPr>
          <w:rFonts w:ascii="Arial" w:hAnsi="Arial" w:cs="Arial"/>
          <w:noProof/>
        </w:rPr>
      </w:pPr>
      <w:r>
        <w:rPr>
          <w:rFonts w:ascii="Arial" w:hAnsi="Arial" w:cs="Arial"/>
          <w:b/>
          <w:bCs/>
          <w:noProof/>
        </w:rPr>
        <w:t>Atribuições do Médico Clínico Geral</w:t>
      </w:r>
      <w:r>
        <w:rPr>
          <w:rFonts w:ascii="Arial" w:hAnsi="Arial" w:cs="Arial"/>
          <w:noProof/>
        </w:rPr>
        <w:t>: Colaborar na triagem clínica de candidatos à doação de sangue total ou em aférese, bem como atender a possíveis intercorrências durante e ou após a doacão de sangue total ou em aférese, prestando total assistência a equipe de trabalho e ao doador/paciente. Planejar, coordenar, supervisionar, auditar, avaliar e executar planos, programas e projetos de serviços de saúde, nas diferentes áreas de atuação profissional. Efetuar perícias, auditorias e sindicâncias médicas. Adotar medidas de precaução universal de biossegurança nos locais de trabalho. Elaborar documentos e difundir conhecimento da área médica. Opinar tecnicamente nos processos de padronização, aquisição, distribuição, instalação e manutenção de equipamentos e materiais para a área de saúde. Prestar assistência a pacientes em qualquer fase da vida. Executar, analisar e interpretar exames complementares laboratoriais para fins de diagnóstico e acompanhamento clínico. Participar de formulação de diagnóstico de saúde, realizando levantamento da situação de serviços de saúde do Estado. Elaborar e coordenar a implantação de normas de organização e aperfeiçoamento das equipes que atuam na área de saúde, fornecendo subsídios técnicos para a composição de conteúdos programáticos. Cumprir e fazer cumprir os regulamentos, normas e rotinas específicas da Unidade de Saúde na qual está inserido. Realizar consultas, exames e atendimentos médicos, emitindo diagnóstico, prescrevendo medicamentos e tratamentos, aplicando recursos de medicina preventiva, terapêutica de urgência e emergência, para promover a saúde do indivíduo ou de grupos. Participar de equipe multiprofissional na definição de ações de saúde, na elaboração de diagnósticos, projetos e programas de saúde na elaboração de planos de acão em conjunto com a Regional de Saúde, respeitadas a formação profissional e regulamento do serviço. Interpretar adequadamente o quadro clínico de pacientes e a necessidade terapêutica mediante informação escrita elou verbal do médico assistente, em todas as áreas de especialidade médica, a fim de subsidiar a busca de serviços médicos para o tratamento definitivo do paciente. Emitir pareceres, informações técnicas, diagnósticos e demais documentos. Levantar, analisar, processar, atualizar, sistematizar e interpretar dados, informações e indicadores. Participar elou ministrar programas de treinamento. Trabalhar segundo normas técnicas de segurança, qualidade, produtividade, higiene e preservação ambiental. Realizar atividades específicas correspondentes às diferentes especialidades médicas. Operar sistemas, equipamentos e aplicativos de informática. Executar as demais atividades previstas em regulamento da profissão.</w:t>
      </w:r>
    </w:p>
    <w:p w14:paraId="76CAD352" w14:textId="77777777" w:rsidR="00390482" w:rsidRDefault="00390482" w:rsidP="00390482">
      <w:pPr>
        <w:pStyle w:val="NormalWeb"/>
        <w:spacing w:before="120" w:beforeAutospacing="0" w:after="120" w:afterAutospacing="0"/>
        <w:jc w:val="both"/>
        <w:rPr>
          <w:rFonts w:ascii="Arial" w:hAnsi="Arial" w:cs="Arial"/>
        </w:rPr>
      </w:pPr>
      <w:r>
        <w:rPr>
          <w:rFonts w:ascii="Arial" w:hAnsi="Arial" w:cs="Arial"/>
          <w:b/>
          <w:bCs/>
          <w:noProof/>
        </w:rPr>
        <w:t>Atribuições do Médico Hematologista:</w:t>
      </w:r>
      <w:r>
        <w:rPr>
          <w:rFonts w:ascii="Arial" w:hAnsi="Arial" w:cs="Arial"/>
          <w:noProof/>
        </w:rPr>
        <w:t xml:space="preserve"> Exercer atividades de responsabilidade técnica, referentes aos serviços prestados em hematologia e hemoterapia da unidade em que está cadastrada. Participar de formulação de diagnósticos de saúde realizando levantamentos da situação dos serviços de saúde do Estado. Elaborar, coordenar, supervisionar e executar planos e programas de saúde, direcionando as atividades de coagulopatias hereditárias e hemoglobinopatias hereditárias. Elaborar e coordenar a implantacão de normas de organização e aperfeiçoamento das equipes que atuam na área de saúde, fornecendo subsídios técnicos para a composição dos conteúdos programáticos, voltados para hemoterapia e hematologia benigna. Opinar tecnicamente nos processos de padronização, aquisição, distribuição, instalação, e manutencão de equipamentos e materiais para a área de saúde, voltados para hemoterapia e hematologia benigna. Prestar atendimentos médico preventivo, terapêutico e ou de emergência, examinando o paciente, diagnosticando, prescrevendo tratamento, prestando orientacões e solicitando hospitalização, se necessário. Atender a solicitacões da assessoria jurídica em demandas ao Estado do Paraná em assuntos de hematologia e hemoterapia. Requisitar, analisar e interpretar exames complementares de laboratório, para fins de diagnósticos e acompanhamento clínico hematológico. Participar de juntas médicas, avaliando exames laboratoriais, para fins de diagnóstico e acompanhamento clínico hematológico. Participar de juntas médicas, avaliando a capacidade laborativa de pacientes, verificando condições de saúde emitindo laudos para admissão, concessão de licenças, aposentadorias por invalidez, readaptação, emissão de carteiras e atestados, voltados para pacientes portadores de coagulopatias e hemoglobinopatias hereditárias. Realizar exames clínicos, procedimentos diagnósticos, emitir pareceres, aplicar recursos de medicina preventiva e terapêutica, participar e coordenar a execução de programas de assistência, orientação e investigações científicas com a equipe multiprofissional de saúde, voltados para pacientes portadores de coagulopatias e hemoglobinopatias hereditárias. Colaborar na triagem clínica de candidatos à doação de sangue total ou em aférese, bem como atender a possíveis intercorrências durante e ou após a doação de sangue total ou em aférese, prestando total assistência a equipe de trabalho e ao doador/paciente.</w:t>
      </w:r>
    </w:p>
    <w:p w14:paraId="5E19DBA3" w14:textId="77777777" w:rsidR="00390482" w:rsidRDefault="00390482" w:rsidP="00390482">
      <w:pPr>
        <w:spacing w:after="120"/>
        <w:jc w:val="both"/>
        <w:rPr>
          <w:rFonts w:ascii="Arial" w:hAnsi="Arial" w:cs="Arial"/>
        </w:rPr>
      </w:pPr>
    </w:p>
    <w:p w14:paraId="210BD6F5" w14:textId="77777777" w:rsidR="00390482" w:rsidRDefault="00390482" w:rsidP="00390482">
      <w:pPr>
        <w:pStyle w:val="NormalWeb"/>
        <w:spacing w:before="120" w:beforeAutospacing="0" w:after="120" w:afterAutospacing="0"/>
        <w:jc w:val="both"/>
        <w:rPr>
          <w:rFonts w:ascii="Arial" w:hAnsi="Arial" w:cs="Arial"/>
          <w:b/>
          <w:bCs/>
        </w:rPr>
      </w:pPr>
      <w:r>
        <w:rPr>
          <w:rFonts w:ascii="Arial" w:hAnsi="Arial" w:cs="Arial"/>
          <w:b/>
          <w:bCs/>
        </w:rPr>
        <w:t xml:space="preserve">CLÁUSULA TERCEIRA </w:t>
      </w:r>
      <w:r>
        <w:rPr>
          <w:rFonts w:ascii="Arial" w:hAnsi="Arial" w:cs="Arial"/>
          <w:b/>
          <w:bCs/>
        </w:rPr>
        <w:noBreakHyphen/>
        <w:t xml:space="preserve"> DA ESCALA DOS PLANTÕES E SOBREAVISO</w:t>
      </w:r>
    </w:p>
    <w:p w14:paraId="5E422734" w14:textId="77777777" w:rsidR="00390482" w:rsidRDefault="00390482" w:rsidP="00390482">
      <w:pPr>
        <w:pStyle w:val="Ttulo8"/>
        <w:rPr>
          <w:rFonts w:cs="Arial"/>
          <w:b w:val="0"/>
          <w:bCs w:val="0"/>
          <w:color w:val="auto"/>
          <w:sz w:val="24"/>
          <w:szCs w:val="24"/>
        </w:rPr>
      </w:pPr>
    </w:p>
    <w:p w14:paraId="2AE6EA8E" w14:textId="77777777" w:rsidR="00390482" w:rsidRDefault="00390482" w:rsidP="00390482">
      <w:pPr>
        <w:pStyle w:val="NormalWeb"/>
        <w:spacing w:before="120" w:beforeAutospacing="0" w:after="120" w:afterAutospacing="0"/>
        <w:jc w:val="both"/>
        <w:rPr>
          <w:rFonts w:ascii="Arial" w:hAnsi="Arial" w:cs="Arial"/>
          <w:noProof/>
        </w:rPr>
      </w:pPr>
      <w:r>
        <w:rPr>
          <w:rFonts w:ascii="Arial" w:hAnsi="Arial" w:cs="Arial"/>
          <w:noProof/>
        </w:rPr>
        <w:t>Médico Clinico Geral: plantões de 6 ou 12 horas, de segunda a sábado ou conforme necessidade e conveniência da instituição.</w:t>
      </w:r>
    </w:p>
    <w:p w14:paraId="77C11C4E" w14:textId="77777777" w:rsidR="00390482" w:rsidRDefault="00390482" w:rsidP="00390482">
      <w:pPr>
        <w:pStyle w:val="NormalWeb"/>
        <w:spacing w:before="120" w:beforeAutospacing="0" w:after="120" w:afterAutospacing="0"/>
        <w:jc w:val="both"/>
        <w:rPr>
          <w:rFonts w:ascii="Arial" w:hAnsi="Arial" w:cs="Arial"/>
          <w:noProof/>
        </w:rPr>
      </w:pPr>
      <w:r>
        <w:rPr>
          <w:rFonts w:ascii="Arial" w:hAnsi="Arial" w:cs="Arial"/>
          <w:noProof/>
        </w:rPr>
        <w:t>Médico Hematologista: 10 horas semanais, de segunda a sexta feira,  e Plantão de sobreaviso, conforme a necessidade da instituicão com assuncão de Responsabilidade Técnica pelo serviço presencial e a distância.</w:t>
      </w:r>
    </w:p>
    <w:p w14:paraId="4667CA8E" w14:textId="77777777" w:rsidR="00390482" w:rsidRDefault="00390482" w:rsidP="00390482">
      <w:pPr>
        <w:pStyle w:val="NormalWeb"/>
        <w:spacing w:before="120" w:beforeAutospacing="0" w:after="120" w:afterAutospacing="0"/>
        <w:jc w:val="both"/>
        <w:rPr>
          <w:rFonts w:ascii="Arial" w:hAnsi="Arial" w:cs="Arial"/>
          <w:noProof/>
        </w:rPr>
      </w:pPr>
      <w:r>
        <w:rPr>
          <w:rFonts w:ascii="Arial" w:hAnsi="Arial" w:cs="Arial"/>
          <w:noProof/>
        </w:rPr>
        <w:t>Médico Hematologista:</w:t>
      </w:r>
      <w:r>
        <w:rPr>
          <w:rFonts w:ascii="Arial" w:hAnsi="Arial" w:cs="Arial"/>
        </w:rPr>
        <w:t xml:space="preserve"> 700 horas de sobreaviso (orientação na conduta com pacientes e RT da unidade).</w:t>
      </w:r>
    </w:p>
    <w:p w14:paraId="16D28AEC" w14:textId="77777777" w:rsidR="00390482" w:rsidRDefault="00390482" w:rsidP="00390482">
      <w:pPr>
        <w:pStyle w:val="Ttulo8"/>
        <w:rPr>
          <w:rFonts w:cs="Arial"/>
          <w:color w:val="auto"/>
          <w:sz w:val="24"/>
          <w:szCs w:val="24"/>
        </w:rPr>
      </w:pPr>
    </w:p>
    <w:p w14:paraId="26283157" w14:textId="77777777" w:rsidR="00390482" w:rsidRPr="00C81CBE" w:rsidRDefault="00390482" w:rsidP="00390482">
      <w:pPr>
        <w:pStyle w:val="Ttulo8"/>
        <w:rPr>
          <w:rFonts w:cs="Arial"/>
          <w:color w:val="auto"/>
          <w:sz w:val="24"/>
          <w:szCs w:val="24"/>
        </w:rPr>
      </w:pPr>
      <w:r w:rsidRPr="00C81CBE">
        <w:rPr>
          <w:rFonts w:cs="Arial"/>
          <w:color w:val="auto"/>
          <w:sz w:val="24"/>
          <w:szCs w:val="24"/>
        </w:rPr>
        <w:t xml:space="preserve">CLÁUSULA QUARTA </w:t>
      </w:r>
      <w:r w:rsidRPr="00C81CBE">
        <w:rPr>
          <w:rFonts w:cs="Arial"/>
          <w:color w:val="auto"/>
          <w:sz w:val="24"/>
          <w:szCs w:val="24"/>
        </w:rPr>
        <w:noBreakHyphen/>
        <w:t xml:space="preserve"> DAS OBRIGAÇÕES DO CONTRATADO</w:t>
      </w:r>
    </w:p>
    <w:p w14:paraId="6EF99385" w14:textId="77777777" w:rsidR="00390482" w:rsidRDefault="00390482" w:rsidP="00390482">
      <w:pPr>
        <w:pStyle w:val="NormalWeb"/>
        <w:spacing w:before="120" w:beforeAutospacing="0" w:after="120" w:afterAutospacing="0"/>
        <w:jc w:val="both"/>
        <w:rPr>
          <w:rFonts w:ascii="Arial" w:hAnsi="Arial" w:cs="Arial"/>
          <w:b/>
          <w:bCs/>
        </w:rPr>
      </w:pPr>
      <w:r>
        <w:rPr>
          <w:rFonts w:ascii="Arial" w:hAnsi="Arial" w:cs="Arial"/>
          <w:b/>
          <w:bCs/>
        </w:rPr>
        <w:t>A contratada se obriga a:</w:t>
      </w:r>
    </w:p>
    <w:p w14:paraId="779D4901"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Atender ao disposto no Art.58 do Decreto Estadual do Paraná nº 4507/2009  ao qual regulamento o credenciamento.</w:t>
      </w:r>
    </w:p>
    <w:p w14:paraId="68069695"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Submeter-se ao permanente controle (comprovação digital para plantão presencial), avaliação e fiscalização do HUOP, observar a pontualidade, realizando registro digital eletrônico na entrada, intervalos e saídas do cumprimento da carga horária;</w:t>
      </w:r>
    </w:p>
    <w:p w14:paraId="5FCBCFA2"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Responsabilizar-se pelo atendimento prestado em conformidade com o Edital e que preconiza os conselhos de cada especialidade;</w:t>
      </w:r>
    </w:p>
    <w:p w14:paraId="28E95D35"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 xml:space="preserve">No impedimento, por qualquer motivo, de comparecimento, designar e encaminhar profissional para realizar o plantão, desde que este substituto seja da mesma área de atuação esteja credenciado e pertença ao corpo clínico do HUOP; </w:t>
      </w:r>
    </w:p>
    <w:p w14:paraId="1BA98E8D"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 xml:space="preserve">Manter, durante toda a vigência do contrato, em compatibilidade com as obrigações por ele assumidas, todas as condições de habilitação e qualificação exigidas neste instrumento; </w:t>
      </w:r>
    </w:p>
    <w:p w14:paraId="52CE77F6"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Garantir que os profissionais que venham a prestar serviços no HUOP atendam aos padrões de biossegurança e normas e rotinas institucionais;</w:t>
      </w:r>
    </w:p>
    <w:p w14:paraId="55DCEFCF"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O representante da CONTRATADA deverá supervisionar periodicamente a execução dos serviços bem como a conduta, postura e apresentação de seus sócios credenciados.</w:t>
      </w:r>
    </w:p>
    <w:p w14:paraId="17E8B111" w14:textId="7777777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Os profissionais credenciados da empresa CONTRATADA devera zelar pela Assiduidade, Pontualidade, Urbanidade, Discrição, Lealdade; Respeito às instituições  publica que servir; Observância às ordens superiores, exceto quando manifestamente ilegais; Levar ao conhecimento de autoridade superior, irregularidades que tiver ciência; Guardar sigilo sobre a documentação e os assuntos de natureza reservada que tenha conhecimento em razão da função;</w:t>
      </w:r>
    </w:p>
    <w:p w14:paraId="54DD9CFC" w14:textId="43847587" w:rsidR="00390482" w:rsidRDefault="00390482" w:rsidP="00390482">
      <w:pPr>
        <w:pStyle w:val="NormalWeb"/>
        <w:numPr>
          <w:ilvl w:val="0"/>
          <w:numId w:val="43"/>
        </w:numPr>
        <w:spacing w:before="120" w:beforeAutospacing="0" w:after="120" w:afterAutospacing="0"/>
        <w:jc w:val="both"/>
        <w:rPr>
          <w:rFonts w:ascii="Arial" w:hAnsi="Arial" w:cs="Arial"/>
        </w:rPr>
      </w:pPr>
      <w:r>
        <w:rPr>
          <w:rFonts w:ascii="Arial" w:hAnsi="Arial" w:cs="Arial"/>
        </w:rPr>
        <w:t xml:space="preserve">Os profissionais credenciados da empresa CONTRATADA, deverão apresentar-se com vestimentas adequadas ou utilizar uniformes para prestação de serviço que </w:t>
      </w:r>
      <w:r w:rsidR="00AF6CA1">
        <w:rPr>
          <w:rFonts w:ascii="Arial" w:hAnsi="Arial" w:cs="Arial"/>
        </w:rPr>
        <w:t>for destinado</w:t>
      </w:r>
      <w:r>
        <w:rPr>
          <w:rFonts w:ascii="Arial" w:hAnsi="Arial" w:cs="Arial"/>
        </w:rPr>
        <w:t xml:space="preserve"> para cada caso.</w:t>
      </w:r>
    </w:p>
    <w:p w14:paraId="54DC5825" w14:textId="77777777" w:rsidR="00390482" w:rsidRDefault="00390482" w:rsidP="00390482">
      <w:pPr>
        <w:pStyle w:val="NormalWeb"/>
        <w:spacing w:before="0" w:beforeAutospacing="0" w:after="0" w:afterAutospacing="0"/>
        <w:ind w:left="1140"/>
        <w:jc w:val="both"/>
        <w:rPr>
          <w:rFonts w:ascii="Arial" w:hAnsi="Arial" w:cs="Arial"/>
        </w:rPr>
      </w:pPr>
    </w:p>
    <w:p w14:paraId="242E7329" w14:textId="77777777" w:rsidR="00390482" w:rsidRDefault="00390482" w:rsidP="00390482">
      <w:pPr>
        <w:jc w:val="both"/>
        <w:rPr>
          <w:rFonts w:ascii="Arial" w:hAnsi="Arial" w:cs="Arial"/>
          <w:b/>
          <w:bCs/>
        </w:rPr>
      </w:pPr>
      <w:r>
        <w:rPr>
          <w:rFonts w:ascii="Arial" w:hAnsi="Arial" w:cs="Arial"/>
          <w:b/>
          <w:bCs/>
        </w:rPr>
        <w:t>CLÁUSULA QUINTA – DAS OBRIGAÇÕES DO CONTRATANTE</w:t>
      </w:r>
    </w:p>
    <w:p w14:paraId="2504BF11" w14:textId="77777777" w:rsidR="00390482" w:rsidRDefault="00390482" w:rsidP="00390482">
      <w:pPr>
        <w:pStyle w:val="NormalWeb"/>
        <w:spacing w:before="120" w:beforeAutospacing="0" w:after="120" w:afterAutospacing="0"/>
        <w:ind w:firstLine="708"/>
        <w:jc w:val="both"/>
        <w:rPr>
          <w:rFonts w:ascii="Arial" w:hAnsi="Arial" w:cs="Arial"/>
        </w:rPr>
      </w:pPr>
      <w:r>
        <w:rPr>
          <w:rFonts w:ascii="Arial" w:hAnsi="Arial" w:cs="Arial"/>
        </w:rPr>
        <w:t xml:space="preserve">A parte </w:t>
      </w:r>
      <w:r>
        <w:rPr>
          <w:rFonts w:ascii="Arial" w:hAnsi="Arial" w:cs="Arial"/>
          <w:b/>
          <w:bCs/>
        </w:rPr>
        <w:t>CONTRATANTE</w:t>
      </w:r>
      <w:r>
        <w:rPr>
          <w:rFonts w:ascii="Arial" w:hAnsi="Arial" w:cs="Arial"/>
        </w:rPr>
        <w:t xml:space="preserve"> se obriga a:</w:t>
      </w:r>
    </w:p>
    <w:p w14:paraId="4222BA7B" w14:textId="77777777" w:rsidR="00390482" w:rsidRDefault="00390482" w:rsidP="00390482">
      <w:pPr>
        <w:pStyle w:val="NormalWeb"/>
        <w:spacing w:before="120" w:beforeAutospacing="0" w:after="120" w:afterAutospacing="0"/>
        <w:ind w:left="644"/>
        <w:jc w:val="both"/>
        <w:rPr>
          <w:rFonts w:ascii="Arial" w:hAnsi="Arial" w:cs="Arial"/>
          <w:b/>
        </w:rPr>
      </w:pPr>
    </w:p>
    <w:p w14:paraId="4958C937" w14:textId="79D35684" w:rsidR="00390482" w:rsidRDefault="00390482" w:rsidP="00390482">
      <w:pPr>
        <w:pStyle w:val="NormalWeb"/>
        <w:numPr>
          <w:ilvl w:val="0"/>
          <w:numId w:val="44"/>
        </w:numPr>
        <w:spacing w:before="120" w:beforeAutospacing="0" w:after="120" w:afterAutospacing="0"/>
        <w:jc w:val="both"/>
        <w:rPr>
          <w:rFonts w:ascii="Arial" w:hAnsi="Arial" w:cs="Arial"/>
        </w:rPr>
      </w:pPr>
      <w:r>
        <w:rPr>
          <w:rFonts w:ascii="Arial" w:hAnsi="Arial" w:cs="Arial"/>
        </w:rPr>
        <w:t xml:space="preserve">Pagar a </w:t>
      </w:r>
      <w:r w:rsidR="00AF6CA1">
        <w:rPr>
          <w:rFonts w:ascii="Arial" w:hAnsi="Arial" w:cs="Arial"/>
        </w:rPr>
        <w:t>CONTRATADA o</w:t>
      </w:r>
      <w:r>
        <w:rPr>
          <w:rFonts w:ascii="Arial" w:hAnsi="Arial" w:cs="Arial"/>
        </w:rPr>
        <w:t xml:space="preserve"> valor correspondente a execução do serviço, no prazo e forma estabelecid</w:t>
      </w:r>
      <w:r w:rsidR="00DF21E6">
        <w:rPr>
          <w:rFonts w:ascii="Arial" w:hAnsi="Arial" w:cs="Arial"/>
        </w:rPr>
        <w:t>as</w:t>
      </w:r>
      <w:r>
        <w:rPr>
          <w:rFonts w:ascii="Arial" w:hAnsi="Arial" w:cs="Arial"/>
        </w:rPr>
        <w:t xml:space="preserve"> no edital e respectivo contrato.</w:t>
      </w:r>
    </w:p>
    <w:p w14:paraId="6E2C1639" w14:textId="77777777" w:rsidR="00390482" w:rsidRDefault="00390482" w:rsidP="00390482">
      <w:pPr>
        <w:pStyle w:val="NormalWeb"/>
        <w:numPr>
          <w:ilvl w:val="0"/>
          <w:numId w:val="44"/>
        </w:numPr>
        <w:spacing w:before="120" w:beforeAutospacing="0" w:after="120" w:afterAutospacing="0"/>
        <w:jc w:val="both"/>
        <w:rPr>
          <w:rFonts w:ascii="Arial" w:hAnsi="Arial" w:cs="Arial"/>
        </w:rPr>
      </w:pPr>
      <w:r>
        <w:rPr>
          <w:rFonts w:ascii="Arial" w:hAnsi="Arial" w:cs="Arial"/>
        </w:rPr>
        <w:t xml:space="preserve">Disponibilizar </w:t>
      </w:r>
      <w:r>
        <w:rPr>
          <w:rFonts w:ascii="Arial" w:hAnsi="Arial" w:cs="Arial"/>
          <w:bCs/>
        </w:rPr>
        <w:t>à</w:t>
      </w:r>
      <w:r>
        <w:rPr>
          <w:rFonts w:ascii="Arial" w:hAnsi="Arial" w:cs="Arial"/>
          <w:b/>
        </w:rPr>
        <w:t xml:space="preserve"> CONTRATADA </w:t>
      </w:r>
      <w:r>
        <w:rPr>
          <w:rFonts w:ascii="Arial" w:hAnsi="Arial" w:cs="Arial"/>
          <w:bCs/>
        </w:rPr>
        <w:t>as condições necessárias para a correta execução do serviço.</w:t>
      </w:r>
    </w:p>
    <w:p w14:paraId="2C5D8158" w14:textId="77777777" w:rsidR="00390482" w:rsidRDefault="00390482" w:rsidP="00390482">
      <w:pPr>
        <w:pStyle w:val="NormalWeb"/>
        <w:numPr>
          <w:ilvl w:val="0"/>
          <w:numId w:val="44"/>
        </w:numPr>
        <w:spacing w:before="120" w:beforeAutospacing="0" w:after="120" w:afterAutospacing="0"/>
        <w:jc w:val="both"/>
        <w:rPr>
          <w:rFonts w:ascii="Arial" w:hAnsi="Arial" w:cs="Arial"/>
        </w:rPr>
      </w:pPr>
      <w:r>
        <w:rPr>
          <w:rFonts w:ascii="Arial" w:hAnsi="Arial" w:cs="Arial"/>
        </w:rPr>
        <w:t xml:space="preserve">Prover </w:t>
      </w:r>
      <w:r>
        <w:rPr>
          <w:rFonts w:ascii="Arial" w:hAnsi="Arial" w:cs="Arial"/>
          <w:bCs/>
        </w:rPr>
        <w:t>à</w:t>
      </w:r>
      <w:r>
        <w:rPr>
          <w:rFonts w:ascii="Arial" w:hAnsi="Arial" w:cs="Arial"/>
        </w:rPr>
        <w:t xml:space="preserve"> </w:t>
      </w:r>
      <w:r>
        <w:rPr>
          <w:rFonts w:ascii="Arial" w:hAnsi="Arial" w:cs="Arial"/>
          <w:b/>
        </w:rPr>
        <w:t xml:space="preserve">CONTRATADA </w:t>
      </w:r>
      <w:r>
        <w:rPr>
          <w:rFonts w:ascii="Arial" w:hAnsi="Arial" w:cs="Arial"/>
        </w:rPr>
        <w:t>de profissionais em nível superior para acompanhar sua prestação de serviços;</w:t>
      </w:r>
    </w:p>
    <w:p w14:paraId="1A37D188" w14:textId="77777777" w:rsidR="00390482" w:rsidRDefault="00390482" w:rsidP="00390482">
      <w:pPr>
        <w:pStyle w:val="NormalWeb"/>
        <w:numPr>
          <w:ilvl w:val="0"/>
          <w:numId w:val="44"/>
        </w:numPr>
        <w:spacing w:before="120" w:beforeAutospacing="0" w:after="120" w:afterAutospacing="0"/>
        <w:jc w:val="both"/>
        <w:rPr>
          <w:rFonts w:ascii="Arial" w:hAnsi="Arial" w:cs="Arial"/>
        </w:rPr>
      </w:pPr>
      <w:r>
        <w:rPr>
          <w:rFonts w:ascii="Arial" w:hAnsi="Arial" w:cs="Arial"/>
        </w:rPr>
        <w:t xml:space="preserve">Dar, para o livre desempenho das tarefas, </w:t>
      </w:r>
      <w:r>
        <w:rPr>
          <w:rFonts w:ascii="Arial" w:hAnsi="Arial" w:cs="Arial"/>
          <w:bCs/>
        </w:rPr>
        <w:t>à</w:t>
      </w:r>
      <w:r>
        <w:rPr>
          <w:rFonts w:ascii="Arial" w:hAnsi="Arial" w:cs="Arial"/>
          <w:b/>
        </w:rPr>
        <w:t xml:space="preserve"> CONTRATADA</w:t>
      </w:r>
      <w:r>
        <w:rPr>
          <w:rFonts w:ascii="Arial" w:hAnsi="Arial" w:cs="Arial"/>
        </w:rPr>
        <w:t xml:space="preserve"> as condições necessárias, sem as quais não se responsabilizará pela fiel execução dos serviços.</w:t>
      </w:r>
    </w:p>
    <w:p w14:paraId="6A6E0999" w14:textId="77777777" w:rsidR="00390482" w:rsidRDefault="00390482" w:rsidP="00390482">
      <w:pPr>
        <w:pStyle w:val="NormalWeb"/>
        <w:numPr>
          <w:ilvl w:val="0"/>
          <w:numId w:val="44"/>
        </w:numPr>
        <w:spacing w:before="120" w:beforeAutospacing="0" w:after="120" w:afterAutospacing="0"/>
        <w:jc w:val="both"/>
        <w:rPr>
          <w:rFonts w:ascii="Arial" w:hAnsi="Arial" w:cs="Arial"/>
          <w:noProof/>
        </w:rPr>
      </w:pPr>
      <w:r>
        <w:rPr>
          <w:rFonts w:ascii="Arial" w:hAnsi="Arial" w:cs="Arial"/>
          <w:noProof/>
        </w:rPr>
        <w:t>Exigir o cumprimento de todas as obrigações assumidas pela contratada, de acordo com o Edital e respectivo contrato de prestação de serviços.</w:t>
      </w:r>
    </w:p>
    <w:p w14:paraId="1A731F75" w14:textId="77777777" w:rsidR="00390482" w:rsidRDefault="00390482" w:rsidP="00390482">
      <w:pPr>
        <w:pStyle w:val="NormalWeb"/>
        <w:numPr>
          <w:ilvl w:val="0"/>
          <w:numId w:val="44"/>
        </w:numPr>
        <w:spacing w:before="120" w:beforeAutospacing="0" w:after="120" w:afterAutospacing="0"/>
        <w:jc w:val="both"/>
        <w:rPr>
          <w:rFonts w:ascii="Arial" w:hAnsi="Arial" w:cs="Arial"/>
        </w:rPr>
      </w:pPr>
      <w:r>
        <w:rPr>
          <w:rFonts w:ascii="Arial" w:hAnsi="Arial" w:cs="Arial"/>
          <w:noProof/>
        </w:rPr>
        <w:t>Acompanhar e fiscalizar o cumprimento das obrigações da contratada, através de comissão ou servidor especialmente designado;</w:t>
      </w:r>
    </w:p>
    <w:p w14:paraId="4D8A7C0F" w14:textId="77777777" w:rsidR="00390482" w:rsidRDefault="00390482" w:rsidP="00390482">
      <w:pPr>
        <w:pStyle w:val="NormalWeb"/>
        <w:numPr>
          <w:ilvl w:val="0"/>
          <w:numId w:val="44"/>
        </w:numPr>
        <w:spacing w:before="120" w:beforeAutospacing="0" w:after="120" w:afterAutospacing="0"/>
        <w:jc w:val="both"/>
        <w:rPr>
          <w:rFonts w:ascii="Arial" w:hAnsi="Arial" w:cs="Arial"/>
        </w:rPr>
      </w:pPr>
      <w:r>
        <w:rPr>
          <w:rFonts w:ascii="Arial" w:hAnsi="Arial" w:cs="Arial"/>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54C619E6" w14:textId="77777777" w:rsidR="00390482" w:rsidRDefault="00390482" w:rsidP="00390482">
      <w:pPr>
        <w:pStyle w:val="NormalWeb"/>
        <w:numPr>
          <w:ilvl w:val="0"/>
          <w:numId w:val="44"/>
        </w:numPr>
        <w:spacing w:before="0" w:beforeAutospacing="0" w:after="0" w:afterAutospacing="0"/>
        <w:jc w:val="both"/>
        <w:rPr>
          <w:rFonts w:ascii="Arial" w:hAnsi="Arial" w:cs="Arial"/>
          <w:color w:val="000000"/>
        </w:rPr>
      </w:pPr>
      <w:r>
        <w:rPr>
          <w:rFonts w:ascii="Arial" w:hAnsi="Arial" w:cs="Arial"/>
        </w:rPr>
        <w:t xml:space="preserve">Fiscalizar o Contrato, por intermédio do Hemocentro, neste ato representado por </w:t>
      </w:r>
      <w:r>
        <w:rPr>
          <w:rFonts w:ascii="Arial" w:hAnsi="Arial" w:cs="Arial"/>
          <w:b/>
          <w:bCs/>
        </w:rPr>
        <w:t>JEAN MARCELL MOURA</w:t>
      </w:r>
      <w:r>
        <w:rPr>
          <w:rFonts w:ascii="Arial" w:hAnsi="Arial" w:cs="Arial"/>
        </w:rPr>
        <w:t xml:space="preserve"> e/ou, na ausência deste, o imediato superior hierárquico responsável pela equipe técnica que atesta os serviços; devendo vigiar, controlar, apoiar, liderar e acompanhar pessoalmente em campo a equipe da credenciada na execução e fiscalização dos serviços.</w:t>
      </w:r>
    </w:p>
    <w:p w14:paraId="4EDC6D36" w14:textId="77777777" w:rsidR="00390482" w:rsidRDefault="00390482" w:rsidP="00390482">
      <w:pPr>
        <w:pStyle w:val="NormalWeb"/>
        <w:numPr>
          <w:ilvl w:val="0"/>
          <w:numId w:val="44"/>
        </w:numPr>
        <w:spacing w:before="120" w:beforeAutospacing="0" w:after="120" w:afterAutospacing="0"/>
        <w:jc w:val="both"/>
        <w:rPr>
          <w:rFonts w:ascii="Arial" w:hAnsi="Arial" w:cs="Arial"/>
        </w:rPr>
      </w:pPr>
      <w:r>
        <w:rPr>
          <w:rFonts w:ascii="Arial" w:hAnsi="Arial" w:cs="Arial"/>
        </w:rPr>
        <w:t xml:space="preserve">Gerir o Contrato, por intermédio da Direção Geral do HUOP, neste ato representado por </w:t>
      </w:r>
      <w:r>
        <w:rPr>
          <w:rFonts w:ascii="Arial" w:hAnsi="Arial" w:cs="Arial"/>
          <w:b/>
          <w:bCs/>
        </w:rPr>
        <w:t>RAFAEL MUNIZ DE OLIVEIRA</w:t>
      </w:r>
      <w:r>
        <w:rPr>
          <w:rFonts w:ascii="Arial" w:hAnsi="Arial" w:cs="Arial"/>
        </w:rPr>
        <w:t>, servidor(a) pertencente ao quadro da Administração, designado(a) através de Portaria própria para tratar com o credenciado, exigir o cumprimento do pactuado, sugerir eventuais modificações contratuais, do reequilíbrio econômico financeiro, de incidentes relativos a pagamentos, de questões ligadas à documentação, ao controle dos prazos de vencimento, de prorrogação, recusar o serviço (nesse caso, geralmente subsidiado pelas anotações do fiscal.</w:t>
      </w:r>
    </w:p>
    <w:p w14:paraId="79569697" w14:textId="77777777" w:rsidR="00390482" w:rsidRDefault="00390482" w:rsidP="00390482">
      <w:pPr>
        <w:jc w:val="both"/>
        <w:rPr>
          <w:rFonts w:ascii="Arial" w:hAnsi="Arial" w:cs="Arial"/>
          <w:b/>
          <w:bCs/>
        </w:rPr>
      </w:pPr>
    </w:p>
    <w:p w14:paraId="09DC273B" w14:textId="77777777" w:rsidR="00390482" w:rsidRDefault="00390482" w:rsidP="00390482">
      <w:pPr>
        <w:jc w:val="both"/>
        <w:rPr>
          <w:rFonts w:ascii="Arial" w:hAnsi="Arial" w:cs="Arial"/>
          <w:b/>
          <w:bCs/>
        </w:rPr>
      </w:pPr>
    </w:p>
    <w:p w14:paraId="5DD9A606" w14:textId="77777777" w:rsidR="00390482" w:rsidRDefault="00390482" w:rsidP="00390482">
      <w:pPr>
        <w:jc w:val="both"/>
        <w:rPr>
          <w:rFonts w:ascii="Arial" w:hAnsi="Arial" w:cs="Arial"/>
          <w:b/>
          <w:bCs/>
        </w:rPr>
      </w:pPr>
      <w:r>
        <w:rPr>
          <w:rFonts w:ascii="Arial" w:hAnsi="Arial" w:cs="Arial"/>
          <w:b/>
          <w:bCs/>
        </w:rPr>
        <w:t>CLÁUSULA SEXTA – DOS VALORES</w:t>
      </w:r>
    </w:p>
    <w:p w14:paraId="01C318BD" w14:textId="77777777" w:rsidR="00390482" w:rsidRDefault="00390482" w:rsidP="00390482">
      <w:pPr>
        <w:pStyle w:val="NormalWeb"/>
        <w:spacing w:before="0" w:beforeAutospacing="0" w:after="0" w:afterAutospacing="0"/>
        <w:ind w:left="644"/>
        <w:jc w:val="both"/>
        <w:rPr>
          <w:rFonts w:ascii="Arial" w:hAnsi="Arial" w:cs="Arial"/>
          <w:b/>
        </w:rPr>
      </w:pPr>
      <w:r>
        <w:rPr>
          <w:rFonts w:ascii="Arial" w:hAnsi="Arial" w:cs="Arial"/>
        </w:rPr>
        <w:t xml:space="preserve">Os pagamentos decorrentes da execução do objeto do presente contrato serão efetuados conforme os valores relacionados no anexo I do edital de Chamamento Público nº </w:t>
      </w:r>
      <w:r>
        <w:rPr>
          <w:rFonts w:ascii="Arial" w:hAnsi="Arial" w:cs="Arial"/>
          <w:noProof/>
        </w:rPr>
        <w:t>017/2020</w:t>
      </w:r>
      <w:r>
        <w:rPr>
          <w:rFonts w:ascii="Arial" w:hAnsi="Arial" w:cs="Arial"/>
        </w:rPr>
        <w:t>, conforme segue:</w:t>
      </w:r>
    </w:p>
    <w:p w14:paraId="3498B4FF" w14:textId="01323C8A" w:rsidR="00390482" w:rsidRDefault="00390482" w:rsidP="00390482">
      <w:pPr>
        <w:jc w:val="both"/>
        <w:rPr>
          <w:rFonts w:ascii="Arial" w:hAnsi="Arial" w:cs="Arial"/>
        </w:rPr>
      </w:pPr>
    </w:p>
    <w:p w14:paraId="7F493865" w14:textId="39D61BFA" w:rsidR="00B22FE9" w:rsidRDefault="00B22FE9" w:rsidP="00390482">
      <w:pPr>
        <w:jc w:val="both"/>
        <w:rPr>
          <w:rFonts w:ascii="Arial" w:hAnsi="Arial" w:cs="Arial"/>
        </w:rPr>
      </w:pPr>
      <w:r w:rsidRPr="00B22FE9">
        <w:pict w14:anchorId="6699D647">
          <v:shape id="_x0000_i1030" type="#_x0000_t75" style="width:468pt;height:91.5pt">
            <v:imagedata r:id="rId8" o:title=""/>
          </v:shape>
        </w:pict>
      </w:r>
    </w:p>
    <w:p w14:paraId="56A87B46" w14:textId="77777777" w:rsidR="00390482" w:rsidRDefault="00390482" w:rsidP="00390482">
      <w:pPr>
        <w:ind w:left="652"/>
        <w:jc w:val="both"/>
        <w:rPr>
          <w:rFonts w:ascii="Arial" w:hAnsi="Arial" w:cs="Arial"/>
        </w:rPr>
      </w:pPr>
      <w:r>
        <w:rPr>
          <w:rFonts w:ascii="Arial" w:hAnsi="Arial" w:cs="Arial"/>
        </w:rPr>
        <w:t>*Plantão de sobreaviso (orientação na conduta com pacientes e RT da unidade).</w:t>
      </w:r>
    </w:p>
    <w:p w14:paraId="188E05BF" w14:textId="77777777" w:rsidR="00390482" w:rsidRDefault="00390482" w:rsidP="00390482">
      <w:pPr>
        <w:jc w:val="both"/>
        <w:rPr>
          <w:rFonts w:ascii="Arial" w:hAnsi="Arial" w:cs="Arial"/>
        </w:rPr>
      </w:pPr>
    </w:p>
    <w:p w14:paraId="1B7F37A5" w14:textId="77777777" w:rsidR="00390482" w:rsidRDefault="00390482" w:rsidP="00390482">
      <w:pPr>
        <w:jc w:val="both"/>
        <w:rPr>
          <w:rFonts w:ascii="Arial" w:hAnsi="Arial" w:cs="Arial"/>
        </w:rPr>
      </w:pPr>
    </w:p>
    <w:p w14:paraId="7A8684D0" w14:textId="77777777" w:rsidR="00390482" w:rsidRDefault="00390482" w:rsidP="00390482">
      <w:pPr>
        <w:jc w:val="both"/>
        <w:rPr>
          <w:rFonts w:ascii="Arial" w:hAnsi="Arial" w:cs="Arial"/>
          <w:b/>
          <w:bCs/>
        </w:rPr>
      </w:pPr>
      <w:r>
        <w:rPr>
          <w:rFonts w:ascii="Arial" w:hAnsi="Arial" w:cs="Arial"/>
          <w:b/>
          <w:bCs/>
        </w:rPr>
        <w:t>CLÁUSULA SÉTIMA - DO REAJUSTE</w:t>
      </w:r>
    </w:p>
    <w:p w14:paraId="15A21188" w14:textId="77777777" w:rsidR="00390482" w:rsidRDefault="00390482" w:rsidP="00390482">
      <w:pPr>
        <w:jc w:val="both"/>
        <w:rPr>
          <w:rFonts w:ascii="Arial" w:hAnsi="Arial" w:cs="Arial"/>
        </w:rPr>
      </w:pPr>
      <w:r>
        <w:rPr>
          <w:rFonts w:ascii="Arial" w:hAnsi="Arial" w:cs="Arial"/>
        </w:rPr>
        <w:t>O valor pago por hora poderá ser reajustado anualmente, após decorridos 12 (doze) meses de contratação, obedecendo ao IPCA - Índice Nacional de Preço ao Consumidor Amplo, mediante A DISPONIBILIDADE FINANCEIRA E ORÇAMENTÁRIA DO HUOP, BEM COMO A DISPOSIÇÃO PREVISTA nos art. 112 a 116 da Lei Estadual 15.608/2007.</w:t>
      </w:r>
    </w:p>
    <w:p w14:paraId="05874C87" w14:textId="77777777" w:rsidR="00390482" w:rsidRDefault="00390482" w:rsidP="00390482">
      <w:pPr>
        <w:jc w:val="both"/>
        <w:rPr>
          <w:rFonts w:ascii="Arial" w:hAnsi="Arial" w:cs="Arial"/>
        </w:rPr>
      </w:pPr>
    </w:p>
    <w:p w14:paraId="328F7A69" w14:textId="77777777" w:rsidR="00390482" w:rsidRDefault="00390482" w:rsidP="00390482">
      <w:pPr>
        <w:jc w:val="both"/>
        <w:rPr>
          <w:rFonts w:ascii="Arial" w:hAnsi="Arial" w:cs="Arial"/>
          <w:b/>
          <w:bCs/>
        </w:rPr>
      </w:pPr>
      <w:r>
        <w:rPr>
          <w:rFonts w:ascii="Arial" w:hAnsi="Arial" w:cs="Arial"/>
          <w:b/>
          <w:bCs/>
        </w:rPr>
        <w:t>CLÁUSULA OITAVA - DO PAGAMENTO</w:t>
      </w:r>
    </w:p>
    <w:p w14:paraId="4557DDCB" w14:textId="6214621C" w:rsidR="00390482" w:rsidRDefault="00390482" w:rsidP="00390482">
      <w:pPr>
        <w:pStyle w:val="NormalWeb"/>
        <w:spacing w:before="120" w:beforeAutospacing="0" w:after="120" w:afterAutospacing="0"/>
        <w:jc w:val="both"/>
        <w:rPr>
          <w:rFonts w:ascii="Arial" w:hAnsi="Arial" w:cs="Arial"/>
        </w:rPr>
      </w:pPr>
      <w:r>
        <w:rPr>
          <w:rFonts w:ascii="Arial" w:hAnsi="Arial" w:cs="Arial"/>
        </w:rPr>
        <w:t xml:space="preserve">Os pagamentos dos serviços efetivamente prestados serão realizados através do SIAF – Sistema Integrado de Administração Financeira do Estado do Paraná, exclusivamente por depósito bancário em CONTA CORRENTE vinculada ao CNPJ/CPF do credenciado em até </w:t>
      </w:r>
      <w:r>
        <w:rPr>
          <w:rFonts w:ascii="Arial" w:hAnsi="Arial" w:cs="Arial"/>
          <w:noProof/>
          <w:color w:val="000000"/>
        </w:rPr>
        <w:t xml:space="preserve">10 (dez) dias </w:t>
      </w:r>
      <w:r w:rsidR="00AF6CA1">
        <w:rPr>
          <w:rFonts w:ascii="Arial" w:hAnsi="Arial" w:cs="Arial"/>
          <w:noProof/>
          <w:color w:val="000000"/>
        </w:rPr>
        <w:t>úteis</w:t>
      </w:r>
      <w:r w:rsidR="00AF6CA1">
        <w:rPr>
          <w:rFonts w:ascii="Arial" w:hAnsi="Arial" w:cs="Arial"/>
        </w:rPr>
        <w:t>,</w:t>
      </w:r>
      <w:r>
        <w:rPr>
          <w:rFonts w:ascii="Arial" w:hAnsi="Arial" w:cs="Arial"/>
        </w:rPr>
        <w:t xml:space="preserve"> de acordo com os valores e critérios estabelecidos no Edital.</w:t>
      </w:r>
    </w:p>
    <w:p w14:paraId="56E491CE" w14:textId="27DCAAAC" w:rsidR="00390482" w:rsidRDefault="00390482" w:rsidP="00390482">
      <w:pPr>
        <w:pStyle w:val="NormalWeb"/>
        <w:shd w:val="clear" w:color="auto" w:fill="FFFFFF"/>
        <w:spacing w:before="120" w:beforeAutospacing="0" w:after="120" w:afterAutospacing="0"/>
        <w:jc w:val="both"/>
        <w:rPr>
          <w:rFonts w:ascii="Arial" w:hAnsi="Arial" w:cs="Arial"/>
        </w:rPr>
      </w:pPr>
      <w:r>
        <w:rPr>
          <w:rFonts w:ascii="Arial" w:hAnsi="Arial" w:cs="Arial"/>
        </w:rPr>
        <w:t xml:space="preserve">O HUOP pagará à pessoa </w:t>
      </w:r>
      <w:r w:rsidR="00AF6CA1">
        <w:rPr>
          <w:rFonts w:ascii="Arial" w:hAnsi="Arial" w:cs="Arial"/>
        </w:rPr>
        <w:t>jurídica</w:t>
      </w:r>
      <w:r>
        <w:rPr>
          <w:rFonts w:ascii="Arial" w:hAnsi="Arial" w:cs="Arial"/>
        </w:rPr>
        <w:t xml:space="preserve"> CREDENCIDADA o valor proporcional aos serviços prestados, conforme valores estabelecidos neste contrato, relativo ao item em que se credenciou.</w:t>
      </w:r>
    </w:p>
    <w:p w14:paraId="19BA7C9B" w14:textId="77777777" w:rsidR="00390482" w:rsidRDefault="00390482" w:rsidP="00390482">
      <w:pPr>
        <w:pStyle w:val="NormalWeb"/>
        <w:shd w:val="clear" w:color="auto" w:fill="FFFFFF"/>
        <w:spacing w:before="120" w:beforeAutospacing="0" w:after="120" w:afterAutospacing="0"/>
        <w:jc w:val="both"/>
        <w:rPr>
          <w:rFonts w:ascii="Arial" w:hAnsi="Arial" w:cs="Arial"/>
        </w:rPr>
      </w:pPr>
      <w:r>
        <w:rPr>
          <w:rFonts w:ascii="Arial" w:hAnsi="Arial" w:cs="Arial"/>
        </w:rPr>
        <w:t>Conforme o Decreto Estadual nº 4.505/2016, contrato 003/2016 do Estado do Paraná e resolução SEFA nº 1212 de 2016, ao qual regulamenta os pagamentos e repasses a credores e Fornecedores do Estado do Paraná, os Pagamentos e Repasses aos Credores e Fornecedores, bem como transferências bancárias diversas do Estado, serão realizadas exclusivamente no por intermédio do Banco do Brasil S/A, observados os procedimentos constantes no Contrato 003/2016-SEFA, e seus anexos.</w:t>
      </w:r>
    </w:p>
    <w:p w14:paraId="224B07F3" w14:textId="77777777" w:rsidR="00390482" w:rsidRDefault="00390482" w:rsidP="00390482">
      <w:pPr>
        <w:pStyle w:val="NormalWeb"/>
        <w:spacing w:before="120" w:beforeAutospacing="0" w:after="120" w:afterAutospacing="0"/>
        <w:jc w:val="both"/>
        <w:rPr>
          <w:rFonts w:ascii="Arial" w:hAnsi="Arial" w:cs="Arial"/>
        </w:rPr>
      </w:pPr>
      <w:r>
        <w:rPr>
          <w:rFonts w:ascii="Arial" w:hAnsi="Arial" w:cs="Arial"/>
        </w:rPr>
        <w:t>Não serão efetuados pagamentos de outras formas, com boleto bancário, depósito em conta salário, ordem de pagamento etc.</w:t>
      </w:r>
    </w:p>
    <w:p w14:paraId="337CAD40" w14:textId="77777777" w:rsidR="00390482" w:rsidRDefault="00390482" w:rsidP="00390482">
      <w:pPr>
        <w:pStyle w:val="NormalWeb"/>
        <w:spacing w:before="120" w:beforeAutospacing="0" w:after="120" w:afterAutospacing="0"/>
        <w:jc w:val="both"/>
        <w:rPr>
          <w:rFonts w:ascii="Arial" w:hAnsi="Arial" w:cs="Arial"/>
        </w:rPr>
      </w:pPr>
      <w:r>
        <w:rPr>
          <w:rFonts w:ascii="Arial" w:hAnsi="Arial" w:cs="Arial"/>
        </w:rPr>
        <w:t>O valor estabelecido à hora de plantão é bruto, estando passível de retenção de tributos, conforme legislação.</w:t>
      </w:r>
    </w:p>
    <w:p w14:paraId="510F3E06" w14:textId="77777777" w:rsidR="00390482" w:rsidRDefault="00390482" w:rsidP="00390482">
      <w:pPr>
        <w:jc w:val="both"/>
        <w:rPr>
          <w:rFonts w:ascii="Arial" w:hAnsi="Arial" w:cs="Arial"/>
        </w:rPr>
      </w:pPr>
    </w:p>
    <w:p w14:paraId="50CB5AD9" w14:textId="77777777" w:rsidR="00390482" w:rsidRDefault="00390482" w:rsidP="00390482">
      <w:pPr>
        <w:jc w:val="both"/>
        <w:rPr>
          <w:rFonts w:ascii="Arial" w:hAnsi="Arial" w:cs="Arial"/>
          <w:b/>
          <w:bCs/>
        </w:rPr>
      </w:pPr>
      <w:r>
        <w:rPr>
          <w:rFonts w:ascii="Arial" w:hAnsi="Arial" w:cs="Arial"/>
          <w:b/>
          <w:bCs/>
        </w:rPr>
        <w:t xml:space="preserve">CLÁUSULA NONA </w:t>
      </w:r>
      <w:r>
        <w:rPr>
          <w:rFonts w:ascii="Arial" w:hAnsi="Arial" w:cs="Arial"/>
          <w:b/>
          <w:bCs/>
        </w:rPr>
        <w:noBreakHyphen/>
        <w:t xml:space="preserve"> DA DOTAÇÃO ORÇAMENTÁRIA</w:t>
      </w:r>
    </w:p>
    <w:p w14:paraId="24691B8A" w14:textId="1772DEC8" w:rsidR="00390482" w:rsidRDefault="00390482" w:rsidP="00390482">
      <w:pPr>
        <w:jc w:val="both"/>
        <w:rPr>
          <w:rFonts w:ascii="Arial" w:hAnsi="Arial" w:cs="Arial"/>
        </w:rPr>
      </w:pPr>
      <w:r>
        <w:rPr>
          <w:rFonts w:ascii="Arial" w:hAnsi="Arial" w:cs="Arial"/>
        </w:rPr>
        <w:t xml:space="preserve">As despesas com este credenciamento correrão à conta dos recursos da dotação orçamentária 4534.12364086.078 fonte 262 e 101 SESA/FUNSAÚDE 4760.10122036.163 fonte </w:t>
      </w:r>
      <w:r w:rsidR="00AF6CA1">
        <w:rPr>
          <w:rFonts w:ascii="Arial" w:hAnsi="Arial" w:cs="Arial"/>
        </w:rPr>
        <w:t>100 ou</w:t>
      </w:r>
      <w:r>
        <w:rPr>
          <w:rFonts w:ascii="Arial" w:hAnsi="Arial" w:cs="Arial"/>
        </w:rPr>
        <w:t xml:space="preserve"> outra que for suplementada e disponibilizada para esta instituição na </w:t>
      </w:r>
      <w:r w:rsidR="00AF6CA1">
        <w:rPr>
          <w:rFonts w:ascii="Arial" w:hAnsi="Arial" w:cs="Arial"/>
        </w:rPr>
        <w:t>natureza 33903423</w:t>
      </w:r>
      <w:r>
        <w:rPr>
          <w:rFonts w:ascii="Arial" w:hAnsi="Arial" w:cs="Arial"/>
        </w:rPr>
        <w:t xml:space="preserve"> – Outros Contratos de Pessoal Terceirizado (jurídica).</w:t>
      </w:r>
    </w:p>
    <w:p w14:paraId="6F523567" w14:textId="77777777" w:rsidR="00390482" w:rsidRDefault="00390482" w:rsidP="00390482">
      <w:pPr>
        <w:jc w:val="both"/>
        <w:rPr>
          <w:rFonts w:ascii="Arial" w:hAnsi="Arial" w:cs="Arial"/>
        </w:rPr>
      </w:pPr>
    </w:p>
    <w:p w14:paraId="3FD79A11" w14:textId="77777777" w:rsidR="00390482" w:rsidRDefault="00390482" w:rsidP="00390482">
      <w:pPr>
        <w:jc w:val="both"/>
        <w:rPr>
          <w:rFonts w:ascii="Arial" w:hAnsi="Arial" w:cs="Arial"/>
          <w:b/>
          <w:spacing w:val="2"/>
          <w:position w:val="2"/>
        </w:rPr>
      </w:pPr>
      <w:r>
        <w:rPr>
          <w:rFonts w:ascii="Arial" w:hAnsi="Arial" w:cs="Arial"/>
          <w:b/>
        </w:rPr>
        <w:t>CLÁUSULA DÉCIMA</w:t>
      </w:r>
      <w:r>
        <w:rPr>
          <w:rFonts w:ascii="Arial" w:hAnsi="Arial" w:cs="Arial"/>
        </w:rPr>
        <w:t xml:space="preserve"> </w:t>
      </w:r>
      <w:r>
        <w:rPr>
          <w:rFonts w:ascii="Arial" w:hAnsi="Arial" w:cs="Arial"/>
        </w:rPr>
        <w:noBreakHyphen/>
        <w:t xml:space="preserve"> </w:t>
      </w:r>
      <w:r>
        <w:rPr>
          <w:rFonts w:ascii="Arial" w:hAnsi="Arial" w:cs="Arial"/>
          <w:b/>
          <w:spacing w:val="2"/>
          <w:position w:val="2"/>
        </w:rPr>
        <w:t>SANÇÕES E RESCISÃO</w:t>
      </w:r>
    </w:p>
    <w:p w14:paraId="4D3E5C83" w14:textId="77777777" w:rsidR="00390482" w:rsidRDefault="00390482" w:rsidP="00390482">
      <w:pPr>
        <w:ind w:left="147"/>
        <w:jc w:val="both"/>
        <w:rPr>
          <w:rFonts w:ascii="Arial" w:hAnsi="Arial" w:cs="Arial"/>
        </w:rPr>
      </w:pPr>
      <w:r>
        <w:rPr>
          <w:rFonts w:ascii="Arial" w:hAnsi="Arial" w:cs="Arial"/>
        </w:rPr>
        <w:t>CONTRATADA não poderá ceder, terceirizar ou transferir, parcial ou totalmente os direitos e as obrigações decorrente deste contrato, sob pena de rescisão imediata do presente contrato.</w:t>
      </w:r>
    </w:p>
    <w:p w14:paraId="6C6FDB5D" w14:textId="77777777" w:rsidR="00390482" w:rsidRDefault="00390482" w:rsidP="00390482">
      <w:pPr>
        <w:ind w:left="567"/>
        <w:jc w:val="both"/>
        <w:rPr>
          <w:rFonts w:ascii="Arial" w:hAnsi="Arial" w:cs="Arial"/>
        </w:rPr>
      </w:pPr>
    </w:p>
    <w:p w14:paraId="1A3F6D75" w14:textId="77777777" w:rsidR="00390482" w:rsidRDefault="00390482" w:rsidP="00390482">
      <w:pPr>
        <w:jc w:val="both"/>
        <w:rPr>
          <w:rFonts w:ascii="Arial" w:hAnsi="Arial" w:cs="Arial"/>
        </w:rPr>
      </w:pPr>
      <w:r>
        <w:rPr>
          <w:rFonts w:ascii="Arial" w:hAnsi="Arial" w:cs="Arial"/>
        </w:rPr>
        <w:t>O descumprimento total ou parcial das obrigações assumidas sujeita a empresa CREDENCIADA, no que couber, às sanções previstas no capítulo IV, da Lei Federal nº 8.666/1993, garantida prévia defesa.</w:t>
      </w:r>
    </w:p>
    <w:p w14:paraId="0E56DFEC" w14:textId="77777777" w:rsidR="00390482" w:rsidRDefault="00390482" w:rsidP="00390482">
      <w:pPr>
        <w:ind w:left="567"/>
        <w:jc w:val="both"/>
        <w:rPr>
          <w:rFonts w:ascii="Arial" w:hAnsi="Arial" w:cs="Arial"/>
        </w:rPr>
      </w:pPr>
    </w:p>
    <w:p w14:paraId="35D91FFA" w14:textId="77777777" w:rsidR="00390482" w:rsidRDefault="00390482" w:rsidP="00390482">
      <w:pPr>
        <w:pStyle w:val="PargrafodaLista"/>
        <w:numPr>
          <w:ilvl w:val="3"/>
          <w:numId w:val="45"/>
        </w:numPr>
        <w:jc w:val="both"/>
        <w:rPr>
          <w:rFonts w:ascii="Arial" w:hAnsi="Arial" w:cs="Arial"/>
        </w:rPr>
      </w:pPr>
      <w:r>
        <w:rPr>
          <w:rFonts w:ascii="Arial" w:hAnsi="Arial" w:cs="Arial"/>
        </w:rPr>
        <w:t>Após análise das justificativas serão aplicadas as seguintes penalidades:</w:t>
      </w:r>
    </w:p>
    <w:p w14:paraId="65AC78FC" w14:textId="77777777" w:rsidR="00390482" w:rsidRDefault="00390482" w:rsidP="00390482">
      <w:pPr>
        <w:pStyle w:val="PargrafodaLista"/>
        <w:rPr>
          <w:rFonts w:ascii="Arial" w:hAnsi="Arial" w:cs="Arial"/>
        </w:rPr>
      </w:pPr>
    </w:p>
    <w:p w14:paraId="24AA3A1C" w14:textId="77777777" w:rsidR="00390482" w:rsidRDefault="00390482" w:rsidP="00390482">
      <w:pPr>
        <w:numPr>
          <w:ilvl w:val="0"/>
          <w:numId w:val="46"/>
        </w:numPr>
        <w:jc w:val="both"/>
        <w:rPr>
          <w:rFonts w:ascii="Arial" w:hAnsi="Arial" w:cs="Arial"/>
        </w:rPr>
      </w:pPr>
      <w:r>
        <w:rPr>
          <w:rFonts w:ascii="Arial" w:hAnsi="Arial" w:cs="Arial"/>
        </w:rPr>
        <w:t>Toda falta, atrasos e/ou saídas antecipadas, serão automaticamente descontadas do respectivo pagamento, independente das sanções previstas nos itens subsequentes.</w:t>
      </w:r>
    </w:p>
    <w:p w14:paraId="3184007E" w14:textId="77777777" w:rsidR="00390482" w:rsidRDefault="00390482" w:rsidP="00390482">
      <w:pPr>
        <w:ind w:left="567"/>
        <w:jc w:val="both"/>
        <w:rPr>
          <w:rFonts w:ascii="Arial" w:hAnsi="Arial" w:cs="Arial"/>
        </w:rPr>
      </w:pPr>
    </w:p>
    <w:p w14:paraId="30139DB8" w14:textId="2A081ED1" w:rsidR="00390482" w:rsidRDefault="00390482" w:rsidP="00390482">
      <w:pPr>
        <w:numPr>
          <w:ilvl w:val="0"/>
          <w:numId w:val="46"/>
        </w:numPr>
        <w:ind w:left="567"/>
        <w:jc w:val="both"/>
        <w:rPr>
          <w:rFonts w:ascii="Arial" w:hAnsi="Arial" w:cs="Arial"/>
        </w:rPr>
      </w:pPr>
      <w:r>
        <w:rPr>
          <w:rFonts w:ascii="Arial" w:hAnsi="Arial" w:cs="Arial"/>
        </w:rPr>
        <w:t xml:space="preserve">No caso de atrasos e/ou saídas antecipadas injustificados, superior a 15 minutos e constatado o número de 03 ocorrências, a qualquer tempo, </w:t>
      </w:r>
      <w:r w:rsidR="00AF6CA1">
        <w:rPr>
          <w:rFonts w:ascii="Arial" w:hAnsi="Arial" w:cs="Arial"/>
        </w:rPr>
        <w:t>cumulativo, advertência</w:t>
      </w:r>
      <w:r>
        <w:rPr>
          <w:rFonts w:ascii="Arial" w:hAnsi="Arial" w:cs="Arial"/>
        </w:rPr>
        <w:t xml:space="preserve"> por escrito;</w:t>
      </w:r>
    </w:p>
    <w:p w14:paraId="7B965B4E" w14:textId="77777777" w:rsidR="00390482" w:rsidRDefault="00390482" w:rsidP="00390482">
      <w:pPr>
        <w:numPr>
          <w:ilvl w:val="0"/>
          <w:numId w:val="46"/>
        </w:numPr>
        <w:ind w:left="567"/>
        <w:jc w:val="both"/>
        <w:rPr>
          <w:rFonts w:ascii="Arial" w:hAnsi="Arial" w:cs="Arial"/>
        </w:rPr>
      </w:pPr>
      <w:r>
        <w:rPr>
          <w:rFonts w:ascii="Arial" w:hAnsi="Arial" w:cs="Arial"/>
        </w:rPr>
        <w:t>Após a aplicação de 03 (três) advertências consecutivas ou não durante a vigência do contrato, na quarta será aplicado o desconto de 20% (vinte por cento) do valor referente a 01 (um) plantão presencial que esteja executado;</w:t>
      </w:r>
    </w:p>
    <w:p w14:paraId="5239B9C5" w14:textId="77777777" w:rsidR="00390482" w:rsidRDefault="00390482" w:rsidP="00390482">
      <w:pPr>
        <w:numPr>
          <w:ilvl w:val="0"/>
          <w:numId w:val="46"/>
        </w:numPr>
        <w:ind w:left="567"/>
        <w:jc w:val="both"/>
        <w:rPr>
          <w:rFonts w:ascii="Arial" w:hAnsi="Arial" w:cs="Arial"/>
        </w:rPr>
      </w:pPr>
      <w:r>
        <w:rPr>
          <w:rFonts w:ascii="Arial" w:hAnsi="Arial" w:cs="Arial"/>
        </w:rPr>
        <w:t>Execução parcial ou inexecução da obrigação (faltar ao plantão) injustificado, desconto adicional de 20% (vinte por cento) do valor referente a 01 (um) plantão presencial executado;</w:t>
      </w:r>
    </w:p>
    <w:p w14:paraId="0B988CEB" w14:textId="77777777" w:rsidR="00390482" w:rsidRDefault="00390482" w:rsidP="00390482">
      <w:pPr>
        <w:numPr>
          <w:ilvl w:val="0"/>
          <w:numId w:val="46"/>
        </w:numPr>
        <w:ind w:left="567"/>
        <w:jc w:val="both"/>
        <w:rPr>
          <w:rFonts w:ascii="Arial" w:hAnsi="Arial" w:cs="Arial"/>
        </w:rPr>
      </w:pPr>
      <w:r>
        <w:rPr>
          <w:rFonts w:ascii="Arial" w:hAnsi="Arial" w:cs="Arial"/>
        </w:rPr>
        <w:t xml:space="preserve">Em caso de reincidência do previsto nos itens </w:t>
      </w:r>
      <w:r>
        <w:rPr>
          <w:rFonts w:ascii="Arial" w:hAnsi="Arial" w:cs="Arial"/>
          <w:i/>
          <w:iCs/>
        </w:rPr>
        <w:t>b</w:t>
      </w:r>
      <w:r>
        <w:rPr>
          <w:rFonts w:ascii="Arial" w:hAnsi="Arial" w:cs="Arial"/>
        </w:rPr>
        <w:t xml:space="preserve"> e </w:t>
      </w:r>
      <w:r>
        <w:rPr>
          <w:rFonts w:ascii="Arial" w:hAnsi="Arial" w:cs="Arial"/>
          <w:i/>
          <w:iCs/>
        </w:rPr>
        <w:t>c</w:t>
      </w:r>
      <w:r>
        <w:rPr>
          <w:rFonts w:ascii="Arial" w:hAnsi="Arial" w:cs="Arial"/>
        </w:rPr>
        <w:t>, desconto de 30% (trinta por cento) referente a 01 (um) plantão presencial executado;</w:t>
      </w:r>
    </w:p>
    <w:p w14:paraId="7662B862" w14:textId="77777777" w:rsidR="00390482" w:rsidRDefault="00390482" w:rsidP="00390482">
      <w:pPr>
        <w:numPr>
          <w:ilvl w:val="0"/>
          <w:numId w:val="46"/>
        </w:numPr>
        <w:ind w:left="567"/>
        <w:jc w:val="both"/>
        <w:rPr>
          <w:rFonts w:ascii="Arial" w:hAnsi="Arial" w:cs="Arial"/>
        </w:rPr>
      </w:pPr>
      <w:r>
        <w:rPr>
          <w:rFonts w:ascii="Arial" w:hAnsi="Arial" w:cs="Arial"/>
        </w:rPr>
        <w:t xml:space="preserve">Em casos de reincidência do previsto no item </w:t>
      </w:r>
      <w:r>
        <w:rPr>
          <w:rFonts w:ascii="Arial" w:hAnsi="Arial" w:cs="Arial"/>
          <w:i/>
          <w:iCs/>
        </w:rPr>
        <w:t>d</w:t>
      </w:r>
      <w:r>
        <w:rPr>
          <w:rFonts w:ascii="Arial" w:hAnsi="Arial" w:cs="Arial"/>
        </w:rPr>
        <w:t>, poderá ocorrer a SUSPENSÃO temporária do Credenciado;</w:t>
      </w:r>
    </w:p>
    <w:p w14:paraId="44487D77" w14:textId="77777777" w:rsidR="00390482" w:rsidRDefault="00390482" w:rsidP="00390482">
      <w:pPr>
        <w:ind w:left="567"/>
        <w:jc w:val="both"/>
        <w:rPr>
          <w:rFonts w:ascii="Arial" w:hAnsi="Arial" w:cs="Arial"/>
        </w:rPr>
      </w:pPr>
    </w:p>
    <w:p w14:paraId="2C020D6E" w14:textId="77777777" w:rsidR="00390482" w:rsidRDefault="00390482" w:rsidP="00390482">
      <w:pPr>
        <w:pStyle w:val="PargrafodaLista"/>
        <w:numPr>
          <w:ilvl w:val="3"/>
          <w:numId w:val="45"/>
        </w:numPr>
        <w:jc w:val="both"/>
        <w:rPr>
          <w:rFonts w:ascii="Arial" w:hAnsi="Arial" w:cs="Arial"/>
        </w:rPr>
      </w:pPr>
      <w:r>
        <w:rPr>
          <w:rFonts w:ascii="Arial" w:hAnsi="Arial" w:cs="Arial"/>
        </w:rPr>
        <w:t>Também sem prejuízo das demais penalidades, ocorrerá o DESCREDENCIAMENTO automático da Pessoa Jurídica que:</w:t>
      </w:r>
    </w:p>
    <w:p w14:paraId="65CA0E93" w14:textId="77777777" w:rsidR="00390482" w:rsidRDefault="00390482" w:rsidP="00390482">
      <w:pPr>
        <w:numPr>
          <w:ilvl w:val="0"/>
          <w:numId w:val="25"/>
        </w:numPr>
        <w:ind w:left="567"/>
        <w:jc w:val="both"/>
        <w:rPr>
          <w:rFonts w:ascii="Arial" w:hAnsi="Arial" w:cs="Arial"/>
        </w:rPr>
      </w:pPr>
      <w:r>
        <w:rPr>
          <w:rFonts w:ascii="Arial" w:hAnsi="Arial" w:cs="Arial"/>
        </w:rPr>
        <w:t>Por qualquer motivo, esteja impedida de desempenhar as obrigações assumidas no presente contrato;</w:t>
      </w:r>
    </w:p>
    <w:p w14:paraId="139E0089" w14:textId="77777777" w:rsidR="00390482" w:rsidRDefault="00390482" w:rsidP="00390482">
      <w:pPr>
        <w:numPr>
          <w:ilvl w:val="0"/>
          <w:numId w:val="25"/>
        </w:numPr>
        <w:ind w:left="567"/>
        <w:jc w:val="both"/>
        <w:rPr>
          <w:rFonts w:ascii="Arial" w:hAnsi="Arial" w:cs="Arial"/>
        </w:rPr>
      </w:pPr>
      <w:r>
        <w:rPr>
          <w:rFonts w:ascii="Arial" w:hAnsi="Arial" w:cs="Arial"/>
        </w:rPr>
        <w:t>Ficar evidenciada a incapacidade da CREDENCIADA cumprir as obrigações assumidas, devidamente caracterizadas em relatório;</w:t>
      </w:r>
    </w:p>
    <w:p w14:paraId="2F874729" w14:textId="77777777" w:rsidR="00390482" w:rsidRDefault="00390482" w:rsidP="00390482">
      <w:pPr>
        <w:numPr>
          <w:ilvl w:val="0"/>
          <w:numId w:val="25"/>
        </w:numPr>
        <w:ind w:left="567"/>
        <w:jc w:val="both"/>
        <w:rPr>
          <w:rFonts w:ascii="Arial" w:hAnsi="Arial" w:cs="Arial"/>
        </w:rPr>
      </w:pPr>
      <w:r>
        <w:rPr>
          <w:rFonts w:ascii="Arial" w:hAnsi="Arial" w:cs="Arial"/>
        </w:rPr>
        <w:t>Por razões de interesse público, mediante despacho motivado, devidamente justificado</w:t>
      </w:r>
    </w:p>
    <w:p w14:paraId="73C1BCFE" w14:textId="77777777" w:rsidR="00390482" w:rsidRDefault="00390482" w:rsidP="00390482">
      <w:pPr>
        <w:numPr>
          <w:ilvl w:val="0"/>
          <w:numId w:val="25"/>
        </w:numPr>
        <w:ind w:left="567"/>
        <w:jc w:val="both"/>
        <w:rPr>
          <w:rFonts w:ascii="Arial" w:hAnsi="Arial" w:cs="Arial"/>
        </w:rPr>
      </w:pPr>
      <w:r>
        <w:rPr>
          <w:rFonts w:ascii="Arial" w:hAnsi="Arial" w:cs="Arial"/>
        </w:rPr>
        <w:t>Por solicitação formal pela CREDENCIADA, de descredenciamento do HUOP, COM ANTECEDENCIA MÍNIMA DE 30 (trinta) DIAS.</w:t>
      </w:r>
    </w:p>
    <w:p w14:paraId="6A7C58F4" w14:textId="77777777" w:rsidR="00390482" w:rsidRDefault="00390482" w:rsidP="00390482">
      <w:pPr>
        <w:ind w:left="567"/>
        <w:jc w:val="both"/>
        <w:rPr>
          <w:rFonts w:ascii="Arial" w:hAnsi="Arial" w:cs="Arial"/>
        </w:rPr>
      </w:pPr>
    </w:p>
    <w:p w14:paraId="3F6D6C12" w14:textId="77777777" w:rsidR="00390482" w:rsidRDefault="00390482" w:rsidP="00390482">
      <w:pPr>
        <w:numPr>
          <w:ilvl w:val="1"/>
          <w:numId w:val="45"/>
        </w:numPr>
        <w:shd w:val="clear" w:color="auto" w:fill="FFFFFF"/>
        <w:ind w:left="567"/>
        <w:jc w:val="both"/>
        <w:rPr>
          <w:rFonts w:ascii="Arial" w:hAnsi="Arial" w:cs="Arial"/>
        </w:rPr>
      </w:pPr>
      <w:r>
        <w:rPr>
          <w:rFonts w:ascii="Arial" w:hAnsi="Arial" w:cs="Arial"/>
        </w:rPr>
        <w:t>Caberá a qualquer das partes notificar a outra requerendo a RESILIÇÃO do contrato, a qualquer tempo, DESDE QUE COMUNIQUE SUA INTENÇÃO A OUTRA, POR ESCRITO, COM ANTECEDENCIA MÍNIMA DE 30 (trinta) DIAS, sem qualquer multa, ou indenização, a nenhum título observando-se eventuais débitos, valores, obrigações ou serviços pendentes e pagamentos ou obrigações de fazer.</w:t>
      </w:r>
    </w:p>
    <w:p w14:paraId="63D7C9CD" w14:textId="77777777" w:rsidR="00390482" w:rsidRDefault="00390482" w:rsidP="00390482">
      <w:pPr>
        <w:shd w:val="clear" w:color="auto" w:fill="FFFFFF"/>
        <w:ind w:left="567"/>
        <w:jc w:val="both"/>
        <w:rPr>
          <w:rFonts w:ascii="Arial" w:hAnsi="Arial" w:cs="Arial"/>
        </w:rPr>
      </w:pPr>
    </w:p>
    <w:p w14:paraId="6865A073" w14:textId="77777777" w:rsidR="00390482" w:rsidRDefault="00390482" w:rsidP="00390482">
      <w:pPr>
        <w:numPr>
          <w:ilvl w:val="1"/>
          <w:numId w:val="45"/>
        </w:numPr>
        <w:shd w:val="clear" w:color="auto" w:fill="FFFFFF"/>
        <w:ind w:left="567"/>
        <w:jc w:val="both"/>
        <w:rPr>
          <w:rFonts w:ascii="Arial" w:hAnsi="Arial" w:cs="Arial"/>
        </w:rPr>
      </w:pPr>
      <w:r>
        <w:rPr>
          <w:rFonts w:ascii="Arial" w:hAnsi="Arial" w:cs="Arial"/>
        </w:rPr>
        <w:t>O não cumprimento de quaisquer das cláusulas e condições pactuadas no instrumento contratual ou documento congênere ou a sua inexecução parcial ou total, bem como as constantes no item 14.3, poderá ensejar na aplicação de penalidade financeira e rescisão contratual, independentemente de interpelação judicial ou extrajudicial, conforme dispõe os artigos 128 a 131 da Lei Estadual nº 15.608/07 e artigos 60 a 63 do Decreto Estadual nº 4507, de 01 de abril de 2019, seguindo os trâmites conforme Resolução 180/2013-COU.</w:t>
      </w:r>
    </w:p>
    <w:p w14:paraId="1DC959F6" w14:textId="77777777" w:rsidR="00390482" w:rsidRDefault="00390482" w:rsidP="00390482">
      <w:pPr>
        <w:pStyle w:val="NormalWeb"/>
        <w:shd w:val="clear" w:color="auto" w:fill="FFFFFF"/>
        <w:spacing w:before="0" w:beforeAutospacing="0" w:after="0" w:afterAutospacing="0"/>
        <w:jc w:val="both"/>
        <w:rPr>
          <w:rFonts w:ascii="Arial" w:hAnsi="Arial" w:cs="Arial"/>
        </w:rPr>
      </w:pPr>
    </w:p>
    <w:p w14:paraId="508CE159" w14:textId="77777777" w:rsidR="00390482" w:rsidRDefault="00390482" w:rsidP="00390482">
      <w:pPr>
        <w:pStyle w:val="NormalWeb"/>
        <w:shd w:val="clear" w:color="auto" w:fill="FFFFFF"/>
        <w:spacing w:before="0" w:beforeAutospacing="0" w:after="0" w:afterAutospacing="0"/>
        <w:jc w:val="both"/>
        <w:rPr>
          <w:rFonts w:ascii="Arial" w:hAnsi="Arial" w:cs="Arial"/>
        </w:rPr>
      </w:pPr>
    </w:p>
    <w:p w14:paraId="47ADE8E6" w14:textId="77777777" w:rsidR="00390482" w:rsidRDefault="00390482" w:rsidP="00390482">
      <w:pPr>
        <w:jc w:val="both"/>
        <w:rPr>
          <w:rFonts w:ascii="Arial" w:hAnsi="Arial" w:cs="Arial"/>
          <w:b/>
          <w:bCs/>
          <w:color w:val="FF0000"/>
        </w:rPr>
      </w:pPr>
    </w:p>
    <w:p w14:paraId="75CCAA06" w14:textId="77777777" w:rsidR="00390482" w:rsidRDefault="00390482" w:rsidP="00390482">
      <w:pPr>
        <w:jc w:val="both"/>
        <w:rPr>
          <w:rFonts w:ascii="Arial" w:hAnsi="Arial" w:cs="Arial"/>
          <w:b/>
          <w:bCs/>
        </w:rPr>
      </w:pPr>
      <w:r>
        <w:rPr>
          <w:rFonts w:ascii="Arial" w:hAnsi="Arial" w:cs="Arial"/>
          <w:b/>
          <w:bCs/>
        </w:rPr>
        <w:t xml:space="preserve">CLÁUSULA DÉCIMA PRIMEIRA </w:t>
      </w:r>
      <w:r>
        <w:rPr>
          <w:rFonts w:ascii="Arial" w:hAnsi="Arial" w:cs="Arial"/>
          <w:b/>
          <w:bCs/>
        </w:rPr>
        <w:noBreakHyphen/>
        <w:t xml:space="preserve"> DA VIGÊNCIA</w:t>
      </w:r>
    </w:p>
    <w:p w14:paraId="47A3ACA7" w14:textId="517F4FBE" w:rsidR="00390482" w:rsidRDefault="00390482" w:rsidP="00390482">
      <w:pPr>
        <w:pStyle w:val="NormalWeb"/>
        <w:spacing w:before="0" w:beforeAutospacing="0" w:after="0" w:afterAutospacing="0"/>
        <w:jc w:val="both"/>
        <w:rPr>
          <w:rFonts w:ascii="Arial" w:hAnsi="Arial" w:cs="Arial"/>
        </w:rPr>
      </w:pPr>
      <w:r>
        <w:rPr>
          <w:rFonts w:ascii="Arial" w:hAnsi="Arial" w:cs="Arial"/>
          <w:b/>
        </w:rPr>
        <w:t>Parágrafo primeiro:</w:t>
      </w:r>
      <w:r>
        <w:rPr>
          <w:rFonts w:ascii="Arial" w:hAnsi="Arial" w:cs="Arial"/>
        </w:rPr>
        <w:t xml:space="preserve"> O Contrato de prestação de serviços terá vigência </w:t>
      </w:r>
      <w:r w:rsidR="0068011E">
        <w:rPr>
          <w:rFonts w:ascii="Arial" w:hAnsi="Arial" w:cs="Arial"/>
        </w:rPr>
        <w:t>de 12 (doze) meses contados a partir de sua assinatura,</w:t>
      </w:r>
      <w:r>
        <w:rPr>
          <w:rFonts w:ascii="Arial" w:hAnsi="Arial" w:cs="Arial"/>
        </w:rPr>
        <w:t xml:space="preserve"> podendo ser prorrogado conforme a necessidade do HUOP, nos termos do inciso II, Art. 103, da Lei 15.608/2007, desde que caracterizada a conveniência da CONTRATANTE, expressamente demostrada, com a anuência da CONTRATADA, sendo a prorrogação formalizada mediante Termo Aditivo.</w:t>
      </w:r>
    </w:p>
    <w:p w14:paraId="6D2361E6" w14:textId="77777777" w:rsidR="00390482" w:rsidRDefault="00390482" w:rsidP="00390482">
      <w:pPr>
        <w:pStyle w:val="NormalWeb"/>
        <w:spacing w:before="0" w:beforeAutospacing="0" w:after="0" w:afterAutospacing="0"/>
        <w:jc w:val="both"/>
        <w:rPr>
          <w:rFonts w:ascii="Arial" w:hAnsi="Arial" w:cs="Arial"/>
        </w:rPr>
      </w:pPr>
      <w:r>
        <w:rPr>
          <w:rFonts w:ascii="Arial" w:hAnsi="Arial" w:cs="Arial"/>
          <w:b/>
        </w:rPr>
        <w:t>Parágrafo segundo:</w:t>
      </w:r>
      <w:r>
        <w:rPr>
          <w:rFonts w:ascii="Arial" w:hAnsi="Arial" w:cs="Arial"/>
        </w:rPr>
        <w:t xml:space="preserve"> O contrato também poderá ser encerrado tendo o prestador 02 (duas) avaliações consecutivas ou não, considerando o prestador com baixo rendimento para a execução da função.</w:t>
      </w:r>
    </w:p>
    <w:p w14:paraId="016FAF97" w14:textId="77777777" w:rsidR="00390482" w:rsidRDefault="00390482" w:rsidP="00390482">
      <w:pPr>
        <w:pStyle w:val="Corpodetexto2"/>
        <w:tabs>
          <w:tab w:val="left" w:pos="708"/>
        </w:tabs>
        <w:rPr>
          <w:rFonts w:cs="Arial"/>
        </w:rPr>
      </w:pPr>
    </w:p>
    <w:p w14:paraId="34AFF139" w14:textId="77777777" w:rsidR="00390482" w:rsidRDefault="00390482" w:rsidP="00390482">
      <w:pPr>
        <w:jc w:val="both"/>
        <w:rPr>
          <w:rFonts w:ascii="Arial" w:hAnsi="Arial" w:cs="Arial"/>
          <w:b/>
          <w:bCs/>
        </w:rPr>
      </w:pPr>
      <w:r>
        <w:rPr>
          <w:rFonts w:ascii="Arial" w:hAnsi="Arial" w:cs="Arial"/>
          <w:b/>
          <w:bCs/>
        </w:rPr>
        <w:t>CLÁUSULA DÉCIMA SEGUNDA - DA PUBLICAÇÃO</w:t>
      </w:r>
    </w:p>
    <w:p w14:paraId="5CC5E87B" w14:textId="77777777" w:rsidR="00390482" w:rsidRDefault="00390482" w:rsidP="00390482">
      <w:pPr>
        <w:jc w:val="both"/>
        <w:rPr>
          <w:rFonts w:ascii="Arial" w:hAnsi="Arial" w:cs="Arial"/>
        </w:rPr>
      </w:pPr>
      <w:r>
        <w:rPr>
          <w:rFonts w:ascii="Arial" w:hAnsi="Arial" w:cs="Arial"/>
        </w:rPr>
        <w:t xml:space="preserve">O presente Termo e seus aditivos serão devidamente publicados no Diário Oficial do Estado em atendimento ao previsto no art. 110 da Lei 15.608/2007. </w:t>
      </w:r>
    </w:p>
    <w:p w14:paraId="2F7494AF" w14:textId="77777777" w:rsidR="00390482" w:rsidRDefault="00390482" w:rsidP="00390482">
      <w:pPr>
        <w:jc w:val="both"/>
        <w:rPr>
          <w:rFonts w:ascii="Arial" w:hAnsi="Arial" w:cs="Arial"/>
        </w:rPr>
      </w:pPr>
    </w:p>
    <w:p w14:paraId="2678BF37" w14:textId="77777777" w:rsidR="00390482" w:rsidRDefault="00390482" w:rsidP="00390482">
      <w:pPr>
        <w:jc w:val="both"/>
        <w:rPr>
          <w:rFonts w:ascii="Arial" w:hAnsi="Arial" w:cs="Arial"/>
          <w:b/>
          <w:bCs/>
        </w:rPr>
      </w:pPr>
      <w:r>
        <w:rPr>
          <w:rFonts w:ascii="Arial" w:hAnsi="Arial" w:cs="Arial"/>
          <w:b/>
          <w:bCs/>
        </w:rPr>
        <w:t>CLÁUSULA DÉCIMA TERCEIRA – DA LEGISLAÇÃO</w:t>
      </w:r>
    </w:p>
    <w:p w14:paraId="014C58F5" w14:textId="657FC784" w:rsidR="00390482" w:rsidRDefault="00390482" w:rsidP="00390482">
      <w:pPr>
        <w:pStyle w:val="MINUTA"/>
        <w:keepNext w:val="0"/>
        <w:spacing w:before="0" w:after="0" w:line="240" w:lineRule="auto"/>
        <w:rPr>
          <w:rFonts w:cs="Arial"/>
          <w:bCs/>
          <w:szCs w:val="24"/>
        </w:rPr>
      </w:pPr>
      <w:r>
        <w:rPr>
          <w:rFonts w:cs="Arial"/>
          <w:bCs/>
          <w:szCs w:val="24"/>
        </w:rPr>
        <w:t xml:space="preserve">O presente Instrumento Contratual rege-se pelas disposições expressas </w:t>
      </w:r>
      <w:r>
        <w:rPr>
          <w:rFonts w:cs="Arial"/>
          <w:szCs w:val="24"/>
        </w:rPr>
        <w:t>na Lei Estadual n.º 15608/2007, Lei Federal n.º 8.666/93, Decreto Estadual 4507/2009 e demais dispositivos aplicáveis, além dos</w:t>
      </w:r>
      <w:r>
        <w:rPr>
          <w:rFonts w:cs="Arial"/>
          <w:bCs/>
          <w:szCs w:val="24"/>
        </w:rPr>
        <w:t xml:space="preserve"> preceitos de direito público, </w:t>
      </w:r>
      <w:r w:rsidR="00AF6CA1">
        <w:rPr>
          <w:rFonts w:cs="Arial"/>
          <w:bCs/>
          <w:szCs w:val="24"/>
        </w:rPr>
        <w:t>aplicando-se lhe</w:t>
      </w:r>
      <w:r>
        <w:rPr>
          <w:rFonts w:cs="Arial"/>
          <w:bCs/>
          <w:szCs w:val="24"/>
        </w:rPr>
        <w:t xml:space="preserve"> supletivamente, os princípios da teoria geral dos contratos e as disposições de direito privado.</w:t>
      </w:r>
    </w:p>
    <w:p w14:paraId="68FD566A" w14:textId="77777777" w:rsidR="00390482" w:rsidRDefault="00390482" w:rsidP="00390482">
      <w:pPr>
        <w:jc w:val="both"/>
        <w:rPr>
          <w:rFonts w:ascii="Arial" w:hAnsi="Arial" w:cs="Arial"/>
          <w:b/>
          <w:bCs/>
        </w:rPr>
      </w:pPr>
    </w:p>
    <w:p w14:paraId="59E90F2D" w14:textId="77777777" w:rsidR="00390482" w:rsidRDefault="00390482" w:rsidP="00390482">
      <w:pPr>
        <w:keepNext/>
        <w:keepLines/>
        <w:jc w:val="both"/>
        <w:rPr>
          <w:rFonts w:ascii="Arial" w:hAnsi="Arial" w:cs="Arial"/>
          <w:b/>
        </w:rPr>
      </w:pPr>
      <w:r>
        <w:rPr>
          <w:rFonts w:ascii="Arial" w:hAnsi="Arial" w:cs="Arial"/>
          <w:b/>
          <w:bCs/>
        </w:rPr>
        <w:t>CLÁUSULA DÉCIMA QUARTA - GESTÃO E FISCALIZAÇÃO DO CONTRATO</w:t>
      </w:r>
    </w:p>
    <w:p w14:paraId="5CF82184" w14:textId="77777777" w:rsidR="00390482" w:rsidRDefault="00390482" w:rsidP="00390482">
      <w:pPr>
        <w:keepNext/>
        <w:suppressAutoHyphens/>
        <w:spacing w:before="120" w:after="120"/>
        <w:contextualSpacing/>
        <w:jc w:val="both"/>
        <w:outlineLvl w:val="0"/>
        <w:rPr>
          <w:rFonts w:ascii="Arial" w:eastAsia="Calibri" w:hAnsi="Arial" w:cs="Arial"/>
          <w:lang w:eastAsia="en-US"/>
        </w:rPr>
      </w:pPr>
      <w:r>
        <w:rPr>
          <w:rFonts w:ascii="Arial" w:eastAsia="Calibri" w:hAnsi="Arial" w:cs="Arial"/>
          <w:lang w:eastAsia="en-US"/>
        </w:rPr>
        <w:t xml:space="preserve">O presente contrato terá como Gestor o Servidor </w:t>
      </w:r>
      <w:r>
        <w:rPr>
          <w:rFonts w:ascii="Arial" w:eastAsia="Calibri" w:hAnsi="Arial" w:cs="Arial"/>
          <w:b/>
          <w:noProof/>
          <w:lang w:eastAsia="en-US"/>
        </w:rPr>
        <w:t>Rafael Muniz de Oliveira</w:t>
      </w:r>
      <w:r>
        <w:rPr>
          <w:rFonts w:ascii="Arial" w:eastAsia="Calibri" w:hAnsi="Arial" w:cs="Arial"/>
          <w:lang w:eastAsia="en-US"/>
        </w:rPr>
        <w:t xml:space="preserve">, ou outro profissional que eventualmente venha substituí-lo(a) no cargo, devendo eventuais irregularidades ser comunicadas, por escrito, à </w:t>
      </w:r>
      <w:r>
        <w:rPr>
          <w:rFonts w:ascii="Arial" w:eastAsia="Calibri" w:hAnsi="Arial" w:cs="Arial"/>
          <w:noProof/>
          <w:lang w:eastAsia="en-US"/>
        </w:rPr>
        <w:t>Diretor Geral</w:t>
      </w:r>
      <w:r>
        <w:rPr>
          <w:rFonts w:ascii="Arial" w:eastAsia="Calibri" w:hAnsi="Arial" w:cs="Arial"/>
          <w:lang w:eastAsia="en-US"/>
        </w:rPr>
        <w:t xml:space="preserve"> do Hospital Universitário do Oeste do Paraná. Serão fiscais do contrato os servidores: </w:t>
      </w:r>
      <w:r>
        <w:rPr>
          <w:rFonts w:ascii="Arial" w:eastAsia="Calibri" w:hAnsi="Arial" w:cs="Arial"/>
          <w:noProof/>
          <w:lang w:eastAsia="en-US"/>
        </w:rPr>
        <w:t>Jean Marcell Moura</w:t>
      </w:r>
      <w:r>
        <w:rPr>
          <w:rFonts w:ascii="Arial" w:eastAsia="Calibri" w:hAnsi="Arial" w:cs="Arial"/>
          <w:lang w:eastAsia="en-US"/>
        </w:rPr>
        <w:t xml:space="preserve"> ou os funcionários que eventualmente substitui-lo em seu cargo.</w:t>
      </w:r>
    </w:p>
    <w:p w14:paraId="362A9B92" w14:textId="77777777" w:rsidR="00390482" w:rsidRDefault="00390482" w:rsidP="00390482">
      <w:pPr>
        <w:jc w:val="both"/>
        <w:rPr>
          <w:rFonts w:ascii="Arial" w:hAnsi="Arial" w:cs="Arial"/>
          <w:b/>
          <w:bCs/>
        </w:rPr>
      </w:pPr>
    </w:p>
    <w:p w14:paraId="1B9F08FB" w14:textId="77777777" w:rsidR="00390482" w:rsidRDefault="00390482" w:rsidP="00390482">
      <w:pPr>
        <w:keepNext/>
        <w:keepLines/>
        <w:jc w:val="both"/>
        <w:rPr>
          <w:rFonts w:ascii="Arial" w:hAnsi="Arial" w:cs="Arial"/>
          <w:b/>
        </w:rPr>
      </w:pPr>
      <w:r>
        <w:rPr>
          <w:rFonts w:ascii="Arial" w:hAnsi="Arial" w:cs="Arial"/>
          <w:b/>
          <w:bCs/>
        </w:rPr>
        <w:t xml:space="preserve">CLÁUSULA DÉCIMA QUINTA </w:t>
      </w:r>
      <w:r>
        <w:rPr>
          <w:rFonts w:ascii="Arial" w:hAnsi="Arial" w:cs="Arial"/>
          <w:b/>
        </w:rPr>
        <w:t>- CASOS OMISSOS</w:t>
      </w:r>
    </w:p>
    <w:p w14:paraId="3F284FF6" w14:textId="77777777" w:rsidR="00390482" w:rsidRDefault="00390482" w:rsidP="00390482">
      <w:pPr>
        <w:keepNext/>
        <w:keepLines/>
        <w:jc w:val="both"/>
        <w:rPr>
          <w:rFonts w:ascii="Arial" w:hAnsi="Arial" w:cs="Arial"/>
        </w:rPr>
      </w:pPr>
      <w:r>
        <w:rPr>
          <w:rFonts w:ascii="Arial" w:hAnsi="Arial" w:cs="Arial"/>
        </w:rPr>
        <w:t xml:space="preserve">Os casos omissos serão resolvidos à luz da Lei Estadual nº 15608/2007, e dos princípios gerais de direito. </w:t>
      </w:r>
    </w:p>
    <w:p w14:paraId="089074DA" w14:textId="77777777" w:rsidR="00390482" w:rsidRDefault="00390482" w:rsidP="00390482">
      <w:pPr>
        <w:jc w:val="both"/>
        <w:rPr>
          <w:rFonts w:ascii="Arial" w:hAnsi="Arial" w:cs="Arial"/>
          <w:b/>
          <w:bCs/>
        </w:rPr>
      </w:pPr>
    </w:p>
    <w:p w14:paraId="28DF7290" w14:textId="77777777" w:rsidR="00390482" w:rsidRDefault="00390482" w:rsidP="00390482">
      <w:pPr>
        <w:jc w:val="both"/>
        <w:rPr>
          <w:rFonts w:ascii="Arial" w:hAnsi="Arial" w:cs="Arial"/>
          <w:b/>
          <w:bCs/>
        </w:rPr>
      </w:pPr>
    </w:p>
    <w:p w14:paraId="1F3ACDF7" w14:textId="77777777" w:rsidR="00390482" w:rsidRDefault="00390482" w:rsidP="00390482">
      <w:pPr>
        <w:jc w:val="both"/>
        <w:rPr>
          <w:rFonts w:ascii="Arial" w:hAnsi="Arial" w:cs="Arial"/>
          <w:b/>
          <w:bCs/>
        </w:rPr>
      </w:pPr>
      <w:r>
        <w:rPr>
          <w:rFonts w:ascii="Arial" w:hAnsi="Arial" w:cs="Arial"/>
          <w:b/>
          <w:bCs/>
        </w:rPr>
        <w:t>CLÁUSULA DÉCIMA SEXTA – DO FORO</w:t>
      </w:r>
    </w:p>
    <w:p w14:paraId="2DFC336E" w14:textId="77777777" w:rsidR="00390482" w:rsidRDefault="00390482" w:rsidP="00390482">
      <w:pPr>
        <w:jc w:val="both"/>
        <w:rPr>
          <w:rFonts w:ascii="Arial" w:hAnsi="Arial" w:cs="Arial"/>
        </w:rPr>
      </w:pPr>
      <w:r>
        <w:rPr>
          <w:rFonts w:ascii="Arial" w:hAnsi="Arial" w:cs="Arial"/>
        </w:rPr>
        <w:t xml:space="preserve">Fica eleito pelas partes, com renúncia de qualquer outro, o Foro da Comarca de Cascavel para dirimir quaisquer questões oriundas deste Instrumento. </w:t>
      </w:r>
    </w:p>
    <w:p w14:paraId="3F4DCD5D" w14:textId="77777777" w:rsidR="00390482" w:rsidRDefault="00390482" w:rsidP="00390482">
      <w:pPr>
        <w:jc w:val="both"/>
        <w:rPr>
          <w:rFonts w:ascii="Arial" w:hAnsi="Arial" w:cs="Arial"/>
        </w:rPr>
      </w:pPr>
    </w:p>
    <w:p w14:paraId="26CC50CA" w14:textId="77777777" w:rsidR="00390482" w:rsidRDefault="00390482" w:rsidP="00390482">
      <w:pPr>
        <w:jc w:val="both"/>
        <w:rPr>
          <w:rFonts w:ascii="Arial" w:hAnsi="Arial" w:cs="Arial"/>
        </w:rPr>
      </w:pPr>
      <w:r>
        <w:rPr>
          <w:rFonts w:ascii="Arial" w:hAnsi="Arial" w:cs="Arial"/>
        </w:rPr>
        <w:t>E por estarem de acordo com as condições estabelecidas neste Instrumento, as partes assinam o presente em 02 (duas) vias de igual teor.</w:t>
      </w:r>
    </w:p>
    <w:p w14:paraId="07440D5C" w14:textId="77777777" w:rsidR="00390482" w:rsidRDefault="00390482" w:rsidP="00390482">
      <w:pPr>
        <w:jc w:val="both"/>
        <w:rPr>
          <w:rFonts w:ascii="Arial" w:hAnsi="Arial" w:cs="Arial"/>
        </w:rPr>
      </w:pPr>
    </w:p>
    <w:p w14:paraId="58C129D5" w14:textId="517CD323" w:rsidR="00390482" w:rsidRDefault="00AF6CA1" w:rsidP="00390482">
      <w:pPr>
        <w:jc w:val="both"/>
        <w:rPr>
          <w:rFonts w:ascii="Arial" w:hAnsi="Arial" w:cs="Arial"/>
        </w:rPr>
      </w:pPr>
      <w:r>
        <w:rPr>
          <w:rFonts w:ascii="Arial" w:hAnsi="Arial" w:cs="Arial"/>
        </w:rPr>
        <w:t>Cascavel, xx</w:t>
      </w:r>
      <w:r w:rsidR="00390482">
        <w:rPr>
          <w:rFonts w:ascii="Arial" w:hAnsi="Arial" w:cs="Arial"/>
        </w:rPr>
        <w:t xml:space="preserve"> de xxx de _____.</w:t>
      </w:r>
    </w:p>
    <w:p w14:paraId="056EBF0D" w14:textId="77777777" w:rsidR="00390482" w:rsidRDefault="00390482" w:rsidP="00390482">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p>
    <w:p w14:paraId="6BD3AEFF" w14:textId="77777777" w:rsidR="00390482" w:rsidRDefault="00390482" w:rsidP="00390482">
      <w:pPr>
        <w:pStyle w:val="NormalWeb"/>
        <w:tabs>
          <w:tab w:val="left" w:pos="5387"/>
        </w:tabs>
        <w:spacing w:before="0" w:beforeAutospacing="0" w:after="0" w:afterAutospacing="0"/>
        <w:jc w:val="both"/>
        <w:rPr>
          <w:rFonts w:ascii="Arial" w:hAnsi="Arial" w:cs="Arial"/>
          <w:b/>
          <w:bCs/>
        </w:rPr>
      </w:pPr>
      <w:r>
        <w:rPr>
          <w:rFonts w:ascii="Arial" w:hAnsi="Arial" w:cs="Arial"/>
          <w:b/>
          <w:bCs/>
        </w:rPr>
        <w:tab/>
      </w:r>
    </w:p>
    <w:tbl>
      <w:tblPr>
        <w:tblW w:w="0" w:type="auto"/>
        <w:tblLook w:val="04A0" w:firstRow="1" w:lastRow="0" w:firstColumn="1" w:lastColumn="0" w:noHBand="0" w:noVBand="1"/>
      </w:tblPr>
      <w:tblGrid>
        <w:gridCol w:w="4747"/>
        <w:gridCol w:w="4748"/>
      </w:tblGrid>
      <w:tr w:rsidR="00390482" w:rsidRPr="00390482" w14:paraId="53043642" w14:textId="77777777" w:rsidTr="00390482">
        <w:tc>
          <w:tcPr>
            <w:tcW w:w="4747" w:type="dxa"/>
            <w:hideMark/>
          </w:tcPr>
          <w:p w14:paraId="32ED52D7" w14:textId="77777777" w:rsidR="00390482" w:rsidRDefault="00390482">
            <w:pPr>
              <w:pStyle w:val="NormalWeb"/>
              <w:tabs>
                <w:tab w:val="left" w:pos="5387"/>
              </w:tabs>
              <w:spacing w:before="0" w:beforeAutospacing="0" w:after="0" w:afterAutospacing="0" w:line="256" w:lineRule="auto"/>
              <w:jc w:val="center"/>
              <w:rPr>
                <w:rFonts w:ascii="Arial" w:hAnsi="Arial" w:cs="Arial"/>
                <w:b/>
                <w:bCs/>
                <w:lang w:eastAsia="en-US"/>
              </w:rPr>
            </w:pPr>
            <w:r>
              <w:rPr>
                <w:rFonts w:ascii="Arial" w:hAnsi="Arial" w:cs="Arial"/>
                <w:b/>
                <w:bCs/>
                <w:lang w:eastAsia="en-US"/>
              </w:rPr>
              <w:t>Profissional Credenciado</w:t>
            </w:r>
          </w:p>
          <w:p w14:paraId="558FD2A7" w14:textId="77777777" w:rsidR="00390482" w:rsidRDefault="00390482">
            <w:pPr>
              <w:pStyle w:val="NormalWeb"/>
              <w:tabs>
                <w:tab w:val="left" w:pos="5387"/>
              </w:tabs>
              <w:spacing w:before="0" w:beforeAutospacing="0" w:after="0" w:afterAutospacing="0" w:line="256" w:lineRule="auto"/>
              <w:jc w:val="center"/>
              <w:rPr>
                <w:rFonts w:ascii="Arial" w:hAnsi="Arial" w:cs="Arial"/>
                <w:b/>
                <w:bCs/>
                <w:lang w:eastAsia="en-US"/>
              </w:rPr>
            </w:pPr>
            <w:r>
              <w:rPr>
                <w:rFonts w:ascii="Arial" w:hAnsi="Arial" w:cs="Arial"/>
                <w:b/>
                <w:bCs/>
                <w:lang w:eastAsia="en-US"/>
              </w:rPr>
              <w:t>RG</w:t>
            </w:r>
          </w:p>
          <w:p w14:paraId="099134A0" w14:textId="77777777" w:rsidR="00390482" w:rsidRDefault="00390482">
            <w:pPr>
              <w:pStyle w:val="NormalWeb"/>
              <w:tabs>
                <w:tab w:val="left" w:pos="5387"/>
              </w:tabs>
              <w:spacing w:before="0" w:beforeAutospacing="0" w:after="0" w:afterAutospacing="0" w:line="256" w:lineRule="auto"/>
              <w:jc w:val="center"/>
              <w:rPr>
                <w:rFonts w:ascii="Arial" w:hAnsi="Arial" w:cs="Arial"/>
                <w:b/>
                <w:bCs/>
                <w:lang w:eastAsia="en-US"/>
              </w:rPr>
            </w:pPr>
            <w:r>
              <w:rPr>
                <w:rFonts w:ascii="Arial" w:hAnsi="Arial" w:cs="Arial"/>
                <w:b/>
                <w:bCs/>
                <w:lang w:eastAsia="en-US"/>
              </w:rPr>
              <w:t>CPF</w:t>
            </w:r>
          </w:p>
        </w:tc>
        <w:tc>
          <w:tcPr>
            <w:tcW w:w="4748" w:type="dxa"/>
          </w:tcPr>
          <w:p w14:paraId="229C9D71" w14:textId="77777777" w:rsidR="00390482" w:rsidRDefault="00390482">
            <w:pPr>
              <w:pStyle w:val="NormalWeb"/>
              <w:tabs>
                <w:tab w:val="left" w:pos="5387"/>
              </w:tabs>
              <w:spacing w:before="0" w:beforeAutospacing="0" w:after="0" w:afterAutospacing="0" w:line="256" w:lineRule="auto"/>
              <w:jc w:val="center"/>
              <w:rPr>
                <w:rFonts w:ascii="Arial" w:hAnsi="Arial" w:cs="Arial"/>
                <w:b/>
                <w:bCs/>
                <w:lang w:eastAsia="en-US"/>
              </w:rPr>
            </w:pPr>
            <w:r>
              <w:rPr>
                <w:rFonts w:ascii="Arial" w:hAnsi="Arial" w:cs="Arial"/>
                <w:b/>
                <w:bCs/>
                <w:lang w:eastAsia="en-US"/>
              </w:rPr>
              <w:t>Rafael Muniz de Oliveira</w:t>
            </w:r>
          </w:p>
          <w:p w14:paraId="6D50BE2E" w14:textId="77777777" w:rsidR="00390482" w:rsidRDefault="00390482">
            <w:pPr>
              <w:pStyle w:val="NormalWeb"/>
              <w:tabs>
                <w:tab w:val="left" w:pos="5387"/>
              </w:tabs>
              <w:spacing w:before="0" w:beforeAutospacing="0" w:after="0" w:afterAutospacing="0" w:line="256" w:lineRule="auto"/>
              <w:jc w:val="center"/>
              <w:rPr>
                <w:rFonts w:ascii="Arial" w:hAnsi="Arial" w:cs="Arial"/>
                <w:b/>
                <w:bCs/>
                <w:lang w:eastAsia="en-US"/>
              </w:rPr>
            </w:pPr>
            <w:r>
              <w:rPr>
                <w:rFonts w:ascii="Arial" w:hAnsi="Arial" w:cs="Arial"/>
                <w:b/>
                <w:bCs/>
                <w:lang w:eastAsia="en-US"/>
              </w:rPr>
              <w:t>Diretor Geral</w:t>
            </w:r>
          </w:p>
          <w:p w14:paraId="4D9CEB83" w14:textId="77777777" w:rsidR="00390482" w:rsidRDefault="00390482">
            <w:pPr>
              <w:pStyle w:val="NormalWeb"/>
              <w:tabs>
                <w:tab w:val="left" w:pos="5387"/>
              </w:tabs>
              <w:spacing w:before="0" w:beforeAutospacing="0" w:after="0" w:afterAutospacing="0" w:line="256" w:lineRule="auto"/>
              <w:jc w:val="center"/>
              <w:rPr>
                <w:rFonts w:ascii="Arial" w:hAnsi="Arial" w:cs="Arial"/>
                <w:b/>
                <w:bCs/>
                <w:lang w:eastAsia="en-US"/>
              </w:rPr>
            </w:pPr>
            <w:r>
              <w:rPr>
                <w:rFonts w:ascii="Arial" w:hAnsi="Arial" w:cs="Arial"/>
                <w:b/>
                <w:bCs/>
                <w:lang w:eastAsia="en-US"/>
              </w:rPr>
              <w:t>Portaria nº 0109/2020 – GRE</w:t>
            </w:r>
          </w:p>
          <w:p w14:paraId="1A8748E5" w14:textId="1E2CE907" w:rsidR="00390482" w:rsidRDefault="00390482" w:rsidP="00390482">
            <w:pPr>
              <w:pStyle w:val="NormalWeb"/>
              <w:tabs>
                <w:tab w:val="left" w:pos="5387"/>
              </w:tabs>
              <w:spacing w:before="0" w:beforeAutospacing="0" w:after="0" w:afterAutospacing="0" w:line="256" w:lineRule="auto"/>
              <w:jc w:val="center"/>
              <w:rPr>
                <w:rFonts w:ascii="Arial" w:hAnsi="Arial" w:cs="Arial"/>
                <w:b/>
                <w:bCs/>
                <w:lang w:eastAsia="en-US"/>
              </w:rPr>
            </w:pPr>
            <w:r>
              <w:rPr>
                <w:rFonts w:ascii="Arial" w:hAnsi="Arial" w:cs="Arial"/>
                <w:b/>
                <w:bCs/>
                <w:lang w:eastAsia="en-US"/>
              </w:rPr>
              <w:t>Portaria nº 0167/2020 - GRE</w:t>
            </w:r>
          </w:p>
        </w:tc>
      </w:tr>
    </w:tbl>
    <w:p w14:paraId="63A25D3D" w14:textId="77777777" w:rsidR="00390482" w:rsidRDefault="00390482" w:rsidP="00390482">
      <w:pPr>
        <w:rPr>
          <w:rFonts w:ascii="Arial" w:hAnsi="Arial" w:cs="Arial"/>
        </w:rPr>
      </w:pPr>
    </w:p>
    <w:p w14:paraId="38DD4040" w14:textId="77777777" w:rsidR="006C6C45" w:rsidRPr="009E03CA" w:rsidRDefault="006C6C45" w:rsidP="00025815">
      <w:pPr>
        <w:pStyle w:val="NormalWeb"/>
        <w:tabs>
          <w:tab w:val="left" w:pos="5387"/>
        </w:tabs>
        <w:spacing w:before="0" w:beforeAutospacing="0" w:after="0" w:afterAutospacing="0"/>
        <w:jc w:val="both"/>
        <w:rPr>
          <w:rFonts w:ascii="Arial" w:hAnsi="Arial" w:cs="Arial"/>
          <w:sz w:val="22"/>
          <w:szCs w:val="22"/>
        </w:rPr>
        <w:sectPr w:rsidR="006C6C45" w:rsidRPr="009E03CA" w:rsidSect="006C6C45">
          <w:headerReference w:type="default" r:id="rId17"/>
          <w:footerReference w:type="even" r:id="rId18"/>
          <w:footerReference w:type="default" r:id="rId19"/>
          <w:headerReference w:type="first" r:id="rId20"/>
          <w:footerReference w:type="first" r:id="rId21"/>
          <w:pgSz w:w="11907" w:h="16840" w:code="9"/>
          <w:pgMar w:top="1134" w:right="1134" w:bottom="1134" w:left="1418" w:header="720" w:footer="340" w:gutter="0"/>
          <w:pgNumType w:start="1"/>
          <w:cols w:space="720"/>
        </w:sectPr>
      </w:pPr>
    </w:p>
    <w:p w14:paraId="1AF6B609" w14:textId="77777777" w:rsidR="006C6C45" w:rsidRPr="009E03CA" w:rsidRDefault="006C6C45" w:rsidP="00025815">
      <w:pPr>
        <w:pStyle w:val="NormalWeb"/>
        <w:tabs>
          <w:tab w:val="left" w:pos="5387"/>
        </w:tabs>
        <w:spacing w:before="0" w:beforeAutospacing="0" w:after="0" w:afterAutospacing="0"/>
        <w:jc w:val="both"/>
        <w:rPr>
          <w:rFonts w:ascii="Arial" w:hAnsi="Arial" w:cs="Arial"/>
          <w:sz w:val="22"/>
          <w:szCs w:val="22"/>
        </w:rPr>
      </w:pPr>
    </w:p>
    <w:sectPr w:rsidR="006C6C45" w:rsidRPr="009E03CA" w:rsidSect="006C6C45">
      <w:headerReference w:type="default" r:id="rId22"/>
      <w:footerReference w:type="even" r:id="rId23"/>
      <w:footerReference w:type="default" r:id="rId24"/>
      <w:headerReference w:type="first" r:id="rId25"/>
      <w:footerReference w:type="first" r:id="rId26"/>
      <w:type w:val="continuous"/>
      <w:pgSz w:w="11907" w:h="16840" w:code="9"/>
      <w:pgMar w:top="1134" w:right="1134" w:bottom="1134"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8C22" w14:textId="77777777" w:rsidR="00B22FE9" w:rsidRDefault="00B22FE9">
      <w:r>
        <w:separator/>
      </w:r>
    </w:p>
  </w:endnote>
  <w:endnote w:type="continuationSeparator" w:id="0">
    <w:p w14:paraId="70DA5371" w14:textId="77777777" w:rsidR="00B22FE9" w:rsidRDefault="00B2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8480" w14:textId="77777777" w:rsidR="00B22FE9" w:rsidRDefault="00B22FE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EA1FA1" w14:textId="77777777" w:rsidR="00B22FE9" w:rsidRDefault="00B22FE9">
    <w:pPr>
      <w:pStyle w:val="Rodap"/>
    </w:pPr>
  </w:p>
  <w:p w14:paraId="27CC4A84" w14:textId="77777777" w:rsidR="00B22FE9" w:rsidRDefault="00B22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8496" w14:textId="77777777" w:rsidR="00B22FE9" w:rsidRDefault="00B22FE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DC731ED" w14:textId="77777777" w:rsidR="00B22FE9" w:rsidRDefault="00B22FE9">
    <w:pPr>
      <w:spacing w:line="240" w:lineRule="exact"/>
    </w:pPr>
  </w:p>
  <w:p w14:paraId="0DD33D39" w14:textId="77777777" w:rsidR="00B22FE9" w:rsidRDefault="00B22FE9">
    <w:pPr>
      <w:tabs>
        <w:tab w:val="left" w:pos="-1"/>
        <w:tab w:val="left" w:pos="899"/>
        <w:tab w:val="left" w:pos="1799"/>
        <w:tab w:val="left" w:pos="2699"/>
        <w:tab w:val="left" w:pos="3599"/>
        <w:tab w:val="left" w:pos="4499"/>
        <w:tab w:val="left" w:pos="5399"/>
        <w:tab w:val="left" w:pos="6299"/>
        <w:tab w:val="left" w:pos="7199"/>
        <w:tab w:val="left" w:pos="8099"/>
        <w:tab w:val="left" w:pos="8999"/>
      </w:tabs>
      <w:ind w:left="-1" w:right="85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58E0" w14:textId="77777777" w:rsidR="00B22FE9" w:rsidRDefault="00B22FE9">
    <w:pPr>
      <w:pStyle w:val="Rodap"/>
      <w:rPr>
        <w:rFonts w:ascii="Arial" w:hAnsi="Arial"/>
        <w:sz w:val="10"/>
        <w:lang w:val="pt-BR"/>
      </w:rPr>
    </w:pPr>
    <w:r>
      <w:rPr>
        <w:rFonts w:ascii="Arial" w:hAnsi="Arial"/>
        <w:sz w:val="10"/>
        <w:lang w:val="pt-BR"/>
      </w:rPr>
      <w:t>TRF-1ª REGIÃO/IMP.15-02-04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1C15" w14:textId="77777777" w:rsidR="00B22FE9" w:rsidRDefault="00B22FE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B6F4C5C" w14:textId="77777777" w:rsidR="00B22FE9" w:rsidRDefault="00B22FE9">
    <w:pPr>
      <w:pStyle w:val="Rodap"/>
    </w:pPr>
  </w:p>
  <w:p w14:paraId="57D153A4" w14:textId="77777777" w:rsidR="00B22FE9" w:rsidRDefault="00B22F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31BD" w14:textId="77777777" w:rsidR="00B22FE9" w:rsidRDefault="00B22FE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FFE0710" w14:textId="77777777" w:rsidR="00B22FE9" w:rsidRDefault="00B22FE9">
    <w:pPr>
      <w:spacing w:line="240" w:lineRule="exact"/>
    </w:pPr>
  </w:p>
  <w:p w14:paraId="5F61BDC3" w14:textId="77777777" w:rsidR="00B22FE9" w:rsidRDefault="00B22FE9">
    <w:pPr>
      <w:tabs>
        <w:tab w:val="left" w:pos="-1"/>
        <w:tab w:val="left" w:pos="899"/>
        <w:tab w:val="left" w:pos="1799"/>
        <w:tab w:val="left" w:pos="2699"/>
        <w:tab w:val="left" w:pos="3599"/>
        <w:tab w:val="left" w:pos="4499"/>
        <w:tab w:val="left" w:pos="5399"/>
        <w:tab w:val="left" w:pos="6299"/>
        <w:tab w:val="left" w:pos="7199"/>
        <w:tab w:val="left" w:pos="8099"/>
        <w:tab w:val="left" w:pos="8999"/>
      </w:tabs>
      <w:ind w:left="-1" w:right="850"/>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7858" w14:textId="77777777" w:rsidR="00B22FE9" w:rsidRDefault="00B22FE9">
    <w:pPr>
      <w:pStyle w:val="Rodap"/>
      <w:rPr>
        <w:rFonts w:ascii="Arial" w:hAnsi="Arial"/>
        <w:sz w:val="10"/>
        <w:lang w:val="pt-BR"/>
      </w:rPr>
    </w:pPr>
    <w:r>
      <w:rPr>
        <w:rFonts w:ascii="Arial" w:hAnsi="Arial"/>
        <w:sz w:val="10"/>
        <w:lang w:val="pt-BR"/>
      </w:rPr>
      <w:t>TRF-1ª REGIÃO/IMP.15-02-04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CC76" w14:textId="77777777" w:rsidR="00B22FE9" w:rsidRDefault="00B22FE9">
      <w:r>
        <w:separator/>
      </w:r>
    </w:p>
  </w:footnote>
  <w:footnote w:type="continuationSeparator" w:id="0">
    <w:p w14:paraId="1AC188BD" w14:textId="77777777" w:rsidR="00B22FE9" w:rsidRDefault="00B2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8D5D" w14:textId="77777777" w:rsidR="00B22FE9" w:rsidRDefault="00B22FE9" w:rsidP="00F65EC4">
    <w:pPr>
      <w:rPr>
        <w:b/>
        <w:sz w:val="26"/>
      </w:rPr>
    </w:pPr>
    <w:r>
      <w:rPr>
        <w:sz w:val="22"/>
      </w:rPr>
      <w:pict w14:anchorId="47619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57pt" filled="t">
          <v:fill color2="black" type="frame"/>
          <v:imagedata r:id="rId1" o:title=""/>
        </v:shape>
      </w:pict>
    </w:r>
    <w:r>
      <w:rPr>
        <w:b/>
        <w:sz w:val="26"/>
      </w:rPr>
      <w:t xml:space="preserve"> </w:t>
    </w:r>
  </w:p>
  <w:p w14:paraId="2E95E2C9" w14:textId="77777777" w:rsidR="00B22FE9" w:rsidRPr="001F03E0" w:rsidRDefault="00B22FE9" w:rsidP="00F65EC4">
    <w:pPr>
      <w:rPr>
        <w:rFonts w:ascii="Verdana" w:hAnsi="Verdana"/>
        <w:bCs/>
        <w:sz w:val="16"/>
        <w:szCs w:val="16"/>
      </w:rPr>
    </w:pPr>
    <w:r w:rsidRPr="001F03E0">
      <w:rPr>
        <w:rFonts w:ascii="Verdana" w:hAnsi="Verdana"/>
        <w:bCs/>
        <w:sz w:val="16"/>
        <w:szCs w:val="16"/>
      </w:rPr>
      <w:t>Hospital Universitário do Oeste do Paraná.</w:t>
    </w:r>
  </w:p>
  <w:p w14:paraId="4729F3C3" w14:textId="206A1185" w:rsidR="00B22FE9" w:rsidRDefault="00B22FE9" w:rsidP="00F65EC4">
    <w:pPr>
      <w:rPr>
        <w:rFonts w:ascii="Verdana" w:hAnsi="Verdana"/>
        <w:sz w:val="16"/>
        <w:szCs w:val="16"/>
      </w:rPr>
    </w:pPr>
    <w:r>
      <w:rPr>
        <w:rFonts w:ascii="Verdana" w:hAnsi="Verdana"/>
        <w:sz w:val="16"/>
        <w:szCs w:val="16"/>
      </w:rPr>
      <w:t>Avenida Tancredo Neves, 3224 – Bairro Santo Onofre.</w:t>
    </w:r>
  </w:p>
  <w:p w14:paraId="2F796944" w14:textId="77777777" w:rsidR="00B22FE9" w:rsidRDefault="00B22FE9" w:rsidP="00F65EC4">
    <w:pPr>
      <w:tabs>
        <w:tab w:val="left" w:pos="-1"/>
        <w:tab w:val="left" w:pos="899"/>
        <w:tab w:val="left" w:pos="1799"/>
        <w:tab w:val="right" w:pos="8504"/>
      </w:tabs>
      <w:ind w:left="-1" w:right="850"/>
      <w:rPr>
        <w:rFonts w:ascii="Arial" w:hAnsi="Arial"/>
        <w:sz w:val="16"/>
      </w:rPr>
    </w:pPr>
    <w:r>
      <w:rPr>
        <w:rFonts w:ascii="Verdana" w:hAnsi="Verdana"/>
        <w:sz w:val="16"/>
        <w:szCs w:val="16"/>
      </w:rPr>
      <w:t>Fone/Fax (45) 3321-5169 – CEP 85.806-470 - Cascavel - PR</w:t>
    </w:r>
    <w:r>
      <w:rPr>
        <w:rFonts w:ascii="Arial" w:hAnsi="Arial"/>
        <w:sz w:val="16"/>
      </w:rPr>
      <w:t xml:space="preserve"> </w:t>
    </w:r>
  </w:p>
  <w:p w14:paraId="00D2C01D" w14:textId="50A0D016" w:rsidR="00B22FE9" w:rsidRPr="00EE0952" w:rsidRDefault="00B22FE9" w:rsidP="00771921">
    <w:pPr>
      <w:tabs>
        <w:tab w:val="left" w:pos="-1"/>
        <w:tab w:val="left" w:pos="899"/>
        <w:tab w:val="left" w:pos="1799"/>
        <w:tab w:val="right" w:pos="8504"/>
      </w:tabs>
      <w:ind w:left="-1" w:right="850"/>
      <w:jc w:val="center"/>
      <w:rPr>
        <w:b/>
        <w:bCs/>
        <w:sz w:val="22"/>
        <w:szCs w:val="22"/>
      </w:rPr>
    </w:pPr>
    <w:r w:rsidRPr="00EE0952">
      <w:rPr>
        <w:b/>
        <w:bCs/>
        <w:sz w:val="22"/>
        <w:szCs w:val="22"/>
      </w:rPr>
      <w:t xml:space="preserve">CHAMAMENTO PÚBLICO </w:t>
    </w:r>
    <w:r w:rsidRPr="00A9745D">
      <w:rPr>
        <w:b/>
        <w:bCs/>
        <w:noProof/>
        <w:sz w:val="22"/>
        <w:szCs w:val="22"/>
      </w:rPr>
      <w:t>01</w:t>
    </w:r>
    <w:r>
      <w:rPr>
        <w:b/>
        <w:bCs/>
        <w:noProof/>
        <w:sz w:val="22"/>
        <w:szCs w:val="22"/>
      </w:rPr>
      <w:t>7</w:t>
    </w:r>
    <w:r w:rsidRPr="00A9745D">
      <w:rPr>
        <w:b/>
        <w:bCs/>
        <w:noProof/>
        <w:sz w:val="22"/>
        <w:szCs w:val="22"/>
      </w:rPr>
      <w:t>/2020</w:t>
    </w:r>
    <w:r w:rsidRPr="00EE0952">
      <w:rPr>
        <w:b/>
        <w:bCs/>
        <w:sz w:val="22"/>
        <w:szCs w:val="22"/>
      </w:rPr>
      <w:t xml:space="preserve"> – PROCESSO</w:t>
    </w:r>
    <w:r>
      <w:rPr>
        <w:b/>
        <w:bCs/>
        <w:sz w:val="22"/>
        <w:szCs w:val="22"/>
      </w:rPr>
      <w:t xml:space="preserve"> ADMINISTRATIVO</w:t>
    </w:r>
    <w:r w:rsidRPr="00EE0952">
      <w:rPr>
        <w:b/>
        <w:bCs/>
        <w:sz w:val="22"/>
        <w:szCs w:val="22"/>
      </w:rPr>
      <w:t xml:space="preserve"> </w:t>
    </w:r>
    <w:r w:rsidRPr="00A9745D">
      <w:rPr>
        <w:b/>
        <w:bCs/>
        <w:noProof/>
        <w:sz w:val="22"/>
        <w:szCs w:val="22"/>
      </w:rPr>
      <w:t>000</w:t>
    </w:r>
    <w:r>
      <w:rPr>
        <w:b/>
        <w:bCs/>
        <w:noProof/>
        <w:sz w:val="22"/>
        <w:szCs w:val="22"/>
      </w:rPr>
      <w:t>1348</w:t>
    </w:r>
    <w:r w:rsidRPr="00A9745D">
      <w:rPr>
        <w:b/>
        <w:bCs/>
        <w:noProof/>
        <w:sz w:val="22"/>
        <w:szCs w:val="22"/>
      </w:rPr>
      <w:t>/2020</w:t>
    </w:r>
  </w:p>
  <w:p w14:paraId="5FC81EFB" w14:textId="77777777" w:rsidR="00B22FE9" w:rsidRDefault="00B22FE9" w:rsidP="00F65EC4">
    <w:pPr>
      <w:tabs>
        <w:tab w:val="left" w:pos="-1"/>
        <w:tab w:val="left" w:pos="899"/>
        <w:tab w:val="left" w:pos="1799"/>
        <w:tab w:val="right" w:pos="8504"/>
      </w:tabs>
      <w:ind w:left="-1" w:right="850"/>
      <w:jc w:val="center"/>
      <w:rPr>
        <w:rFonts w:ascii="Arial" w:hAnsi="Arial"/>
        <w:sz w:val="20"/>
        <w:szCs w:val="20"/>
      </w:rPr>
    </w:pPr>
  </w:p>
  <w:p w14:paraId="1B5975C0" w14:textId="77777777" w:rsidR="00B22FE9" w:rsidRDefault="00B22FE9">
    <w:pPr>
      <w:tabs>
        <w:tab w:val="left" w:pos="-1"/>
        <w:tab w:val="left" w:pos="899"/>
        <w:tab w:val="left" w:pos="1799"/>
        <w:tab w:val="left" w:pos="2699"/>
        <w:tab w:val="left" w:pos="3599"/>
        <w:tab w:val="left" w:pos="4499"/>
        <w:tab w:val="left" w:pos="5399"/>
        <w:tab w:val="left" w:pos="6299"/>
        <w:tab w:val="left" w:pos="7199"/>
        <w:tab w:val="left" w:pos="8099"/>
        <w:tab w:val="left" w:pos="8999"/>
      </w:tabs>
      <w:spacing w:line="120" w:lineRule="auto"/>
      <w:ind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4080" w14:textId="77777777" w:rsidR="00B22FE9" w:rsidRDefault="00B22FE9">
    <w:pPr>
      <w:pStyle w:val="Cabealho"/>
      <w:tabs>
        <w:tab w:val="clear" w:pos="4419"/>
      </w:tabs>
      <w:jc w:val="center"/>
      <w:rPr>
        <w:sz w:val="16"/>
        <w:lang w:val="pt-BR"/>
      </w:rPr>
    </w:pPr>
    <w:r>
      <w:rPr>
        <w:noProof/>
        <w:snapToGrid/>
        <w:sz w:val="20"/>
        <w:lang w:val="pt-BR"/>
      </w:rPr>
      <w:pict w14:anchorId="07410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3.35pt;width:60.75pt;height:69.4pt;z-index:251661312;mso-wrap-edited:f;mso-position-horizontal:center" wrapcoords="-267 0 -267 21368 21600 21368 21600 0 -267 0">
          <v:imagedata r:id="rId1" o:title="brasão"/>
          <w10:wrap type="topAndBottom"/>
        </v:shape>
      </w:pict>
    </w:r>
  </w:p>
  <w:p w14:paraId="4BAB6DCE" w14:textId="77777777" w:rsidR="00B22FE9" w:rsidRDefault="00B22FE9">
    <w:pPr>
      <w:pStyle w:val="Cabealho"/>
      <w:spacing w:before="120"/>
      <w:jc w:val="center"/>
      <w:rPr>
        <w:rFonts w:ascii="Arial" w:hAnsi="Arial"/>
        <w:sz w:val="16"/>
        <w:lang w:val="pt-BR"/>
      </w:rPr>
    </w:pPr>
  </w:p>
  <w:p w14:paraId="0AA042B1" w14:textId="77777777" w:rsidR="00B22FE9" w:rsidRDefault="00B22FE9">
    <w:pPr>
      <w:pStyle w:val="Cabealho"/>
      <w:spacing w:before="120"/>
      <w:jc w:val="center"/>
      <w:rPr>
        <w:rFonts w:ascii="Arial" w:hAnsi="Arial"/>
        <w:sz w:val="16"/>
        <w:lang w:val="pt-BR"/>
      </w:rPr>
    </w:pPr>
  </w:p>
  <w:p w14:paraId="412B4563" w14:textId="77777777" w:rsidR="00B22FE9" w:rsidRDefault="00B22FE9">
    <w:pPr>
      <w:pStyle w:val="Cabealho"/>
      <w:spacing w:before="120"/>
      <w:jc w:val="center"/>
      <w:rPr>
        <w:rFonts w:ascii="Arial" w:hAnsi="Arial"/>
        <w:sz w:val="16"/>
        <w:lang w:val="pt-BR"/>
      </w:rPr>
    </w:pPr>
  </w:p>
  <w:p w14:paraId="3411AC93" w14:textId="77777777" w:rsidR="00B22FE9" w:rsidRDefault="00B22FE9">
    <w:pPr>
      <w:pStyle w:val="Cabealho"/>
      <w:spacing w:before="120"/>
      <w:jc w:val="center"/>
      <w:rPr>
        <w:rFonts w:ascii="Arial" w:hAnsi="Arial"/>
        <w:sz w:val="16"/>
        <w:lang w:val="pt-BR"/>
      </w:rPr>
    </w:pPr>
    <w:r>
      <w:rPr>
        <w:rFonts w:ascii="Arial" w:hAnsi="Arial"/>
        <w:sz w:val="16"/>
        <w:lang w:val="pt-BR"/>
      </w:rPr>
      <w:t>PODER JUDICIÁRIO</w:t>
    </w:r>
  </w:p>
  <w:p w14:paraId="2516536D" w14:textId="77777777" w:rsidR="00B22FE9" w:rsidRDefault="00B22FE9">
    <w:pPr>
      <w:pStyle w:val="Cabealho"/>
      <w:jc w:val="center"/>
      <w:rPr>
        <w:rFonts w:ascii="Arial" w:hAnsi="Arial"/>
        <w:b/>
        <w:sz w:val="20"/>
        <w:lang w:val="pt-BR"/>
      </w:rPr>
    </w:pPr>
    <w:r>
      <w:rPr>
        <w:rFonts w:ascii="Arial" w:hAnsi="Arial"/>
        <w:b/>
        <w:sz w:val="20"/>
        <w:lang w:val="pt-BR"/>
      </w:rPr>
      <w:t>TRIBUNAL REGIONAL FEDERAL DA 1ª REGIÃO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2AFB" w14:textId="77777777" w:rsidR="00B22FE9" w:rsidRDefault="00B22FE9" w:rsidP="00F65EC4">
    <w:pPr>
      <w:rPr>
        <w:b/>
        <w:sz w:val="26"/>
      </w:rPr>
    </w:pPr>
    <w:r>
      <w:rPr>
        <w:sz w:val="22"/>
      </w:rPr>
      <w:pict w14:anchorId="65242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25pt;height:57pt" filled="t">
          <v:fill color2="black" type="frame"/>
          <v:imagedata r:id="rId1" o:title=""/>
        </v:shape>
      </w:pict>
    </w:r>
    <w:r>
      <w:rPr>
        <w:b/>
        <w:sz w:val="26"/>
      </w:rPr>
      <w:t xml:space="preserve"> </w:t>
    </w:r>
  </w:p>
  <w:p w14:paraId="315992A9" w14:textId="77777777" w:rsidR="00B22FE9" w:rsidRDefault="00B22FE9" w:rsidP="00F65EC4">
    <w:pPr>
      <w:rPr>
        <w:rFonts w:ascii="Verdana" w:hAnsi="Verdana"/>
        <w:b/>
        <w:sz w:val="16"/>
        <w:szCs w:val="16"/>
      </w:rPr>
    </w:pPr>
    <w:r>
      <w:rPr>
        <w:rFonts w:ascii="Verdana" w:hAnsi="Verdana"/>
        <w:b/>
        <w:sz w:val="16"/>
        <w:szCs w:val="16"/>
      </w:rPr>
      <w:t>Hospital Universitário do Oeste do Paraná.</w:t>
    </w:r>
  </w:p>
  <w:p w14:paraId="545C2F11" w14:textId="77777777" w:rsidR="00B22FE9" w:rsidRDefault="00B22FE9" w:rsidP="00F65EC4">
    <w:pPr>
      <w:rPr>
        <w:rFonts w:ascii="Verdana" w:hAnsi="Verdana"/>
        <w:sz w:val="16"/>
        <w:szCs w:val="16"/>
      </w:rPr>
    </w:pPr>
    <w:r>
      <w:rPr>
        <w:rFonts w:ascii="Verdana" w:hAnsi="Verdana"/>
        <w:sz w:val="16"/>
        <w:szCs w:val="16"/>
      </w:rPr>
      <w:t>Av. Tancredo Neves, 3224 – Bairro Santo Onofre.</w:t>
    </w:r>
  </w:p>
  <w:p w14:paraId="6F867890" w14:textId="77777777" w:rsidR="00B22FE9" w:rsidRDefault="00B22FE9" w:rsidP="00F65EC4">
    <w:pPr>
      <w:tabs>
        <w:tab w:val="left" w:pos="-1"/>
        <w:tab w:val="left" w:pos="899"/>
        <w:tab w:val="left" w:pos="1799"/>
        <w:tab w:val="right" w:pos="8504"/>
      </w:tabs>
      <w:ind w:left="-1" w:right="850"/>
      <w:rPr>
        <w:rFonts w:ascii="Arial" w:hAnsi="Arial"/>
        <w:sz w:val="16"/>
      </w:rPr>
    </w:pPr>
    <w:r>
      <w:rPr>
        <w:rFonts w:ascii="Verdana" w:hAnsi="Verdana"/>
        <w:sz w:val="16"/>
        <w:szCs w:val="16"/>
      </w:rPr>
      <w:t>Fone/Fax (45) 3321-5169 – CEP 85.806-470 - Cascavel - PR</w:t>
    </w:r>
    <w:r>
      <w:rPr>
        <w:rFonts w:ascii="Arial" w:hAnsi="Arial"/>
        <w:sz w:val="16"/>
      </w:rPr>
      <w:t xml:space="preserve"> </w:t>
    </w:r>
  </w:p>
  <w:p w14:paraId="14CC20E7" w14:textId="77777777" w:rsidR="00B22FE9" w:rsidRDefault="00B22FE9" w:rsidP="00F65EC4">
    <w:pPr>
      <w:tabs>
        <w:tab w:val="left" w:pos="-1"/>
        <w:tab w:val="left" w:pos="899"/>
        <w:tab w:val="left" w:pos="1799"/>
        <w:tab w:val="right" w:pos="8504"/>
      </w:tabs>
      <w:ind w:left="-1" w:right="850"/>
      <w:jc w:val="center"/>
      <w:rPr>
        <w:rFonts w:ascii="Arial" w:hAnsi="Arial"/>
        <w:sz w:val="20"/>
        <w:szCs w:val="20"/>
      </w:rPr>
    </w:pPr>
  </w:p>
  <w:p w14:paraId="761709AB" w14:textId="0AC1F68D" w:rsidR="00B22FE9" w:rsidRPr="00EE0952" w:rsidRDefault="00B22FE9" w:rsidP="00F65EC4">
    <w:pPr>
      <w:tabs>
        <w:tab w:val="left" w:pos="-1"/>
        <w:tab w:val="left" w:pos="899"/>
        <w:tab w:val="left" w:pos="1799"/>
        <w:tab w:val="right" w:pos="8504"/>
      </w:tabs>
      <w:ind w:left="-1" w:right="850"/>
      <w:jc w:val="center"/>
      <w:rPr>
        <w:b/>
        <w:bCs/>
        <w:sz w:val="22"/>
        <w:szCs w:val="22"/>
      </w:rPr>
    </w:pPr>
    <w:r w:rsidRPr="00EE0952">
      <w:rPr>
        <w:b/>
        <w:bCs/>
        <w:sz w:val="22"/>
        <w:szCs w:val="22"/>
      </w:rPr>
      <w:t xml:space="preserve">CHAMAMENTO PÚBLICO </w:t>
    </w:r>
    <w:r>
      <w:rPr>
        <w:b/>
        <w:bCs/>
        <w:noProof/>
        <w:sz w:val="22"/>
        <w:szCs w:val="22"/>
      </w:rPr>
      <w:t>017/2020</w:t>
    </w:r>
    <w:r w:rsidRPr="00EE0952">
      <w:rPr>
        <w:b/>
        <w:bCs/>
        <w:sz w:val="22"/>
        <w:szCs w:val="22"/>
      </w:rPr>
      <w:t xml:space="preserve"> – PROCESSO </w:t>
    </w:r>
  </w:p>
  <w:p w14:paraId="6CDAD776" w14:textId="77777777" w:rsidR="00B22FE9" w:rsidRDefault="00B22FE9">
    <w:pPr>
      <w:tabs>
        <w:tab w:val="left" w:pos="-1"/>
        <w:tab w:val="left" w:pos="899"/>
        <w:tab w:val="left" w:pos="1799"/>
        <w:tab w:val="left" w:pos="2699"/>
        <w:tab w:val="left" w:pos="3599"/>
        <w:tab w:val="left" w:pos="4499"/>
        <w:tab w:val="left" w:pos="5399"/>
        <w:tab w:val="left" w:pos="6299"/>
        <w:tab w:val="left" w:pos="7199"/>
        <w:tab w:val="left" w:pos="8099"/>
        <w:tab w:val="left" w:pos="8999"/>
      </w:tabs>
      <w:spacing w:line="120" w:lineRule="auto"/>
      <w:ind w:right="85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CFCD" w14:textId="77777777" w:rsidR="00B22FE9" w:rsidRDefault="00B22FE9">
    <w:pPr>
      <w:pStyle w:val="Cabealho"/>
      <w:tabs>
        <w:tab w:val="clear" w:pos="4419"/>
      </w:tabs>
      <w:jc w:val="center"/>
      <w:rPr>
        <w:sz w:val="16"/>
        <w:lang w:val="pt-BR"/>
      </w:rPr>
    </w:pPr>
    <w:r>
      <w:rPr>
        <w:noProof/>
        <w:snapToGrid/>
        <w:sz w:val="20"/>
        <w:lang w:val="pt-BR"/>
      </w:rPr>
      <w:pict w14:anchorId="3713A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3.35pt;width:60.75pt;height:69.4pt;z-index:251659264;mso-wrap-edited:f;mso-position-horizontal:center" wrapcoords="-267 0 -267 21368 21600 21368 21600 0 -267 0">
          <v:imagedata r:id="rId1" o:title="brasão"/>
          <w10:wrap type="topAndBottom"/>
        </v:shape>
      </w:pict>
    </w:r>
  </w:p>
  <w:p w14:paraId="3DC7C5FD" w14:textId="77777777" w:rsidR="00B22FE9" w:rsidRDefault="00B22FE9">
    <w:pPr>
      <w:pStyle w:val="Cabealho"/>
      <w:spacing w:before="120"/>
      <w:jc w:val="center"/>
      <w:rPr>
        <w:rFonts w:ascii="Arial" w:hAnsi="Arial"/>
        <w:sz w:val="16"/>
        <w:lang w:val="pt-BR"/>
      </w:rPr>
    </w:pPr>
  </w:p>
  <w:p w14:paraId="34033E92" w14:textId="77777777" w:rsidR="00B22FE9" w:rsidRDefault="00B22FE9">
    <w:pPr>
      <w:pStyle w:val="Cabealho"/>
      <w:spacing w:before="120"/>
      <w:jc w:val="center"/>
      <w:rPr>
        <w:rFonts w:ascii="Arial" w:hAnsi="Arial"/>
        <w:sz w:val="16"/>
        <w:lang w:val="pt-BR"/>
      </w:rPr>
    </w:pPr>
  </w:p>
  <w:p w14:paraId="7B8441B3" w14:textId="77777777" w:rsidR="00B22FE9" w:rsidRDefault="00B22FE9">
    <w:pPr>
      <w:pStyle w:val="Cabealho"/>
      <w:spacing w:before="120"/>
      <w:jc w:val="center"/>
      <w:rPr>
        <w:rFonts w:ascii="Arial" w:hAnsi="Arial"/>
        <w:sz w:val="16"/>
        <w:lang w:val="pt-BR"/>
      </w:rPr>
    </w:pPr>
  </w:p>
  <w:p w14:paraId="1BD967FD" w14:textId="77777777" w:rsidR="00B22FE9" w:rsidRDefault="00B22FE9">
    <w:pPr>
      <w:pStyle w:val="Cabealho"/>
      <w:spacing w:before="120"/>
      <w:jc w:val="center"/>
      <w:rPr>
        <w:rFonts w:ascii="Arial" w:hAnsi="Arial"/>
        <w:sz w:val="16"/>
        <w:lang w:val="pt-BR"/>
      </w:rPr>
    </w:pPr>
    <w:r>
      <w:rPr>
        <w:rFonts w:ascii="Arial" w:hAnsi="Arial"/>
        <w:sz w:val="16"/>
        <w:lang w:val="pt-BR"/>
      </w:rPr>
      <w:t>PODER JUDICIÁRIO</w:t>
    </w:r>
  </w:p>
  <w:p w14:paraId="7E772767" w14:textId="77777777" w:rsidR="00B22FE9" w:rsidRDefault="00B22FE9">
    <w:pPr>
      <w:pStyle w:val="Cabealho"/>
      <w:jc w:val="center"/>
      <w:rPr>
        <w:rFonts w:ascii="Arial" w:hAnsi="Arial"/>
        <w:b/>
        <w:sz w:val="20"/>
        <w:lang w:val="pt-BR"/>
      </w:rPr>
    </w:pPr>
    <w:r>
      <w:rPr>
        <w:rFonts w:ascii="Arial" w:hAnsi="Arial"/>
        <w:b/>
        <w:sz w:val="20"/>
        <w:lang w:val="pt-BR"/>
      </w:rPr>
      <w:t>TRIBUNAL REGIONAL FEDERAL DA 1ª REGIÃO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0DF"/>
    <w:multiLevelType w:val="multilevel"/>
    <w:tmpl w:val="9732CD50"/>
    <w:lvl w:ilvl="0">
      <w:start w:val="6"/>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1">
    <w:nsid w:val="049A3370"/>
    <w:multiLevelType w:val="hybridMultilevel"/>
    <w:tmpl w:val="31EC961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1">
    <w:nsid w:val="062B41DC"/>
    <w:multiLevelType w:val="hybridMultilevel"/>
    <w:tmpl w:val="B0F8B10C"/>
    <w:lvl w:ilvl="0" w:tplc="3EC0AEF6">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 w15:restartNumberingAfterBreak="0">
    <w:nsid w:val="08DB6E49"/>
    <w:multiLevelType w:val="hybridMultilevel"/>
    <w:tmpl w:val="6964B50C"/>
    <w:lvl w:ilvl="0" w:tplc="089E030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CD91560"/>
    <w:multiLevelType w:val="hybridMultilevel"/>
    <w:tmpl w:val="30FC7E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1">
    <w:nsid w:val="0CFF339F"/>
    <w:multiLevelType w:val="hybridMultilevel"/>
    <w:tmpl w:val="C888A20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1">
    <w:nsid w:val="164E62BC"/>
    <w:multiLevelType w:val="hybridMultilevel"/>
    <w:tmpl w:val="0FE420C0"/>
    <w:lvl w:ilvl="0" w:tplc="089E030A">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7" w15:restartNumberingAfterBreak="1">
    <w:nsid w:val="19116594"/>
    <w:multiLevelType w:val="hybridMultilevel"/>
    <w:tmpl w:val="B212F3C0"/>
    <w:lvl w:ilvl="0" w:tplc="25163EAC">
      <w:start w:val="1"/>
      <w:numFmt w:val="lowerLetter"/>
      <w:lvlText w:val="%1)"/>
      <w:lvlJc w:val="left"/>
      <w:pPr>
        <w:ind w:left="1140" w:hanging="360"/>
      </w:pPr>
      <w:rPr>
        <w:rFonts w:hint="default"/>
      </w:r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8" w15:restartNumberingAfterBreak="0">
    <w:nsid w:val="1A0E52E4"/>
    <w:multiLevelType w:val="hybridMultilevel"/>
    <w:tmpl w:val="90ACB3B8"/>
    <w:lvl w:ilvl="0" w:tplc="24E83B72">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8BFE4">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406F6">
      <w:start w:val="1"/>
      <w:numFmt w:val="lowerRoman"/>
      <w:lvlText w:val="%3"/>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8A75C">
      <w:start w:val="1"/>
      <w:numFmt w:val="decimal"/>
      <w:lvlText w:val="%4"/>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62118">
      <w:start w:val="1"/>
      <w:numFmt w:val="lowerLetter"/>
      <w:lvlText w:val="%5"/>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A1AC8">
      <w:start w:val="1"/>
      <w:numFmt w:val="lowerRoman"/>
      <w:lvlText w:val="%6"/>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A9D92">
      <w:start w:val="1"/>
      <w:numFmt w:val="decimal"/>
      <w:lvlText w:val="%7"/>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0C368">
      <w:start w:val="1"/>
      <w:numFmt w:val="lowerLetter"/>
      <w:lvlText w:val="%8"/>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E1524">
      <w:start w:val="1"/>
      <w:numFmt w:val="lowerRoman"/>
      <w:lvlText w:val="%9"/>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1">
    <w:nsid w:val="1B79275D"/>
    <w:multiLevelType w:val="hybridMultilevel"/>
    <w:tmpl w:val="EDEE6C00"/>
    <w:lvl w:ilvl="0" w:tplc="3CB6796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1">
    <w:nsid w:val="1EE3135B"/>
    <w:multiLevelType w:val="hybridMultilevel"/>
    <w:tmpl w:val="C0400B6E"/>
    <w:lvl w:ilvl="0" w:tplc="089E030A">
      <w:start w:val="1"/>
      <w:numFmt w:val="lowerLetter"/>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1">
    <w:nsid w:val="218F30BE"/>
    <w:multiLevelType w:val="hybridMultilevel"/>
    <w:tmpl w:val="B0F8B10C"/>
    <w:lvl w:ilvl="0" w:tplc="3EC0AEF6">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15:restartNumberingAfterBreak="1">
    <w:nsid w:val="28B015F4"/>
    <w:multiLevelType w:val="hybridMultilevel"/>
    <w:tmpl w:val="C8BC67A2"/>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3" w15:restartNumberingAfterBreak="0">
    <w:nsid w:val="2A276302"/>
    <w:multiLevelType w:val="multilevel"/>
    <w:tmpl w:val="5E763FD4"/>
    <w:lvl w:ilvl="0">
      <w:start w:val="1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4E1438"/>
    <w:multiLevelType w:val="multilevel"/>
    <w:tmpl w:val="9732CD50"/>
    <w:lvl w:ilvl="0">
      <w:start w:val="6"/>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1">
    <w:nsid w:val="2BF3351A"/>
    <w:multiLevelType w:val="hybridMultilevel"/>
    <w:tmpl w:val="F6B0484C"/>
    <w:lvl w:ilvl="0" w:tplc="79984E30">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6" w15:restartNumberingAfterBreak="0">
    <w:nsid w:val="2DD874AF"/>
    <w:multiLevelType w:val="multilevel"/>
    <w:tmpl w:val="C8BC7E9C"/>
    <w:lvl w:ilvl="0">
      <w:start w:val="2"/>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B62AB1"/>
    <w:multiLevelType w:val="hybridMultilevel"/>
    <w:tmpl w:val="0E0C4720"/>
    <w:lvl w:ilvl="0" w:tplc="089E030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15:restartNumberingAfterBreak="1">
    <w:nsid w:val="3B2F3D62"/>
    <w:multiLevelType w:val="multilevel"/>
    <w:tmpl w:val="CA4E940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1">
    <w:nsid w:val="40566543"/>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40676BB6"/>
    <w:multiLevelType w:val="multilevel"/>
    <w:tmpl w:val="ECBEB6C6"/>
    <w:lvl w:ilvl="0">
      <w:start w:val="1"/>
      <w:numFmt w:val="upperRoman"/>
      <w:suff w:val="space"/>
      <w:lvlText w:val="CLÁUSULA %1 - "/>
      <w:lvlJc w:val="left"/>
      <w:pPr>
        <w:ind w:left="0" w:firstLine="0"/>
      </w:pPr>
      <w:rPr>
        <w:rFonts w:hint="default"/>
        <w:b/>
      </w:rPr>
    </w:lvl>
    <w:lvl w:ilvl="1">
      <w:start w:val="1"/>
      <w:numFmt w:val="lowerRoman"/>
      <w:lvlText w:val="Subcláusula %2"/>
      <w:lvlJc w:val="left"/>
      <w:pPr>
        <w:ind w:left="680" w:firstLine="0"/>
      </w:pPr>
      <w:rPr>
        <w:rFonts w:ascii="Times New Roman" w:hAnsi="Times New Roman" w:hint="default"/>
        <w:b/>
        <w:i/>
        <w:sz w:val="24"/>
        <w:u w:val="singl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none"/>
      <w:lvlText w:val="Subcláusula única"/>
      <w:lvlJc w:val="left"/>
      <w:pPr>
        <w:ind w:left="680" w:firstLine="0"/>
      </w:pPr>
      <w:rPr>
        <w:rFonts w:ascii="Times New Roman" w:hAnsi="Times New Roman" w:hint="default"/>
        <w:b/>
        <w:i/>
        <w:sz w:val="24"/>
        <w:u w:val="singl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1">
    <w:nsid w:val="407C24D1"/>
    <w:multiLevelType w:val="hybridMultilevel"/>
    <w:tmpl w:val="30FC7E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1">
    <w:nsid w:val="40C20ADF"/>
    <w:multiLevelType w:val="hybridMultilevel"/>
    <w:tmpl w:val="CDAA9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1">
    <w:nsid w:val="4329423F"/>
    <w:multiLevelType w:val="hybridMultilevel"/>
    <w:tmpl w:val="0FE420C0"/>
    <w:lvl w:ilvl="0" w:tplc="089E030A">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4" w15:restartNumberingAfterBreak="1">
    <w:nsid w:val="476826C5"/>
    <w:multiLevelType w:val="hybridMultilevel"/>
    <w:tmpl w:val="75A6E48A"/>
    <w:lvl w:ilvl="0" w:tplc="089E030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1">
    <w:nsid w:val="4BB35485"/>
    <w:multiLevelType w:val="hybridMultilevel"/>
    <w:tmpl w:val="3BD6E0CA"/>
    <w:lvl w:ilvl="0" w:tplc="614C072A">
      <w:start w:val="1"/>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1">
    <w:nsid w:val="4E6413B6"/>
    <w:multiLevelType w:val="hybridMultilevel"/>
    <w:tmpl w:val="CDAA9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1">
    <w:nsid w:val="589356CD"/>
    <w:multiLevelType w:val="hybridMultilevel"/>
    <w:tmpl w:val="67A497E0"/>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8" w15:restartNumberingAfterBreak="1">
    <w:nsid w:val="5E496983"/>
    <w:multiLevelType w:val="multilevel"/>
    <w:tmpl w:val="EBB41904"/>
    <w:lvl w:ilvl="0">
      <w:start w:val="1"/>
      <w:numFmt w:val="lowerLetter"/>
      <w:lvlText w:val="%1)"/>
      <w:lvlJc w:val="left"/>
      <w:pPr>
        <w:ind w:left="720" w:hanging="360"/>
      </w:pPr>
      <w:rPr>
        <w:rFonts w:hint="default"/>
        <w:u w:val="single"/>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60BC58E7"/>
    <w:multiLevelType w:val="hybridMultilevel"/>
    <w:tmpl w:val="BFA81E96"/>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0" w15:restartNumberingAfterBreak="0">
    <w:nsid w:val="630B680D"/>
    <w:multiLevelType w:val="hybridMultilevel"/>
    <w:tmpl w:val="5EA42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547C13"/>
    <w:multiLevelType w:val="hybridMultilevel"/>
    <w:tmpl w:val="95043D62"/>
    <w:lvl w:ilvl="0" w:tplc="089E030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1">
    <w:nsid w:val="69DB4D19"/>
    <w:multiLevelType w:val="hybridMultilevel"/>
    <w:tmpl w:val="13889238"/>
    <w:lvl w:ilvl="0" w:tplc="64EABBB2">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3" w15:restartNumberingAfterBreak="1">
    <w:nsid w:val="6B515028"/>
    <w:multiLevelType w:val="hybridMultilevel"/>
    <w:tmpl w:val="20CEDD4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1">
    <w:nsid w:val="6C12394C"/>
    <w:multiLevelType w:val="multilevel"/>
    <w:tmpl w:val="CA4E940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1">
    <w:nsid w:val="725447CB"/>
    <w:multiLevelType w:val="multilevel"/>
    <w:tmpl w:val="7906674C"/>
    <w:lvl w:ilvl="0">
      <w:start w:val="1"/>
      <w:numFmt w:val="lowerLetter"/>
      <w:lvlText w:val="%1."/>
      <w:lvlJc w:val="left"/>
      <w:pPr>
        <w:ind w:left="72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1">
    <w:nsid w:val="74A41503"/>
    <w:multiLevelType w:val="hybridMultilevel"/>
    <w:tmpl w:val="B0F8B10C"/>
    <w:lvl w:ilvl="0" w:tplc="3EC0AEF6">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7" w15:restartNumberingAfterBreak="0">
    <w:nsid w:val="767535C7"/>
    <w:multiLevelType w:val="hybridMultilevel"/>
    <w:tmpl w:val="20CEDD4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83A1220"/>
    <w:multiLevelType w:val="multilevel"/>
    <w:tmpl w:val="0D02451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1">
    <w:nsid w:val="7BA66D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E6A7A94"/>
    <w:multiLevelType w:val="multilevel"/>
    <w:tmpl w:val="801E6D9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1">
    <w:nsid w:val="7FBA44DD"/>
    <w:multiLevelType w:val="hybridMultilevel"/>
    <w:tmpl w:val="118A6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3"/>
  </w:num>
  <w:num w:numId="3">
    <w:abstractNumId w:val="7"/>
  </w:num>
  <w:num w:numId="4">
    <w:abstractNumId w:val="32"/>
  </w:num>
  <w:num w:numId="5">
    <w:abstractNumId w:val="15"/>
  </w:num>
  <w:num w:numId="6">
    <w:abstractNumId w:val="16"/>
  </w:num>
  <w:num w:numId="7">
    <w:abstractNumId w:val="41"/>
  </w:num>
  <w:num w:numId="8">
    <w:abstractNumId w:val="1"/>
  </w:num>
  <w:num w:numId="9">
    <w:abstractNumId w:val="27"/>
  </w:num>
  <w:num w:numId="10">
    <w:abstractNumId w:val="29"/>
  </w:num>
  <w:num w:numId="11">
    <w:abstractNumId w:val="12"/>
  </w:num>
  <w:num w:numId="12">
    <w:abstractNumId w:val="34"/>
  </w:num>
  <w:num w:numId="13">
    <w:abstractNumId w:val="26"/>
  </w:num>
  <w:num w:numId="14">
    <w:abstractNumId w:val="28"/>
  </w:num>
  <w:num w:numId="15">
    <w:abstractNumId w:val="10"/>
  </w:num>
  <w:num w:numId="16">
    <w:abstractNumId w:val="24"/>
  </w:num>
  <w:num w:numId="17">
    <w:abstractNumId w:val="40"/>
  </w:num>
  <w:num w:numId="18">
    <w:abstractNumId w:val="22"/>
  </w:num>
  <w:num w:numId="19">
    <w:abstractNumId w:val="18"/>
  </w:num>
  <w:num w:numId="20">
    <w:abstractNumId w:val="20"/>
  </w:num>
  <w:num w:numId="21">
    <w:abstractNumId w:val="9"/>
  </w:num>
  <w:num w:numId="22">
    <w:abstractNumId w:val="39"/>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14"/>
  </w:num>
  <w:num w:numId="29">
    <w:abstractNumId w:val="8"/>
  </w:num>
  <w:num w:numId="30">
    <w:abstractNumId w:val="36"/>
  </w:num>
  <w:num w:numId="31">
    <w:abstractNumId w:val="11"/>
  </w:num>
  <w:num w:numId="32">
    <w:abstractNumId w:val="6"/>
  </w:num>
  <w:num w:numId="33">
    <w:abstractNumId w:val="5"/>
  </w:num>
  <w:num w:numId="34">
    <w:abstractNumId w:val="4"/>
  </w:num>
  <w:num w:numId="35">
    <w:abstractNumId w:val="25"/>
  </w:num>
  <w:num w:numId="36">
    <w:abstractNumId w:val="13"/>
  </w:num>
  <w:num w:numId="37">
    <w:abstractNumId w:val="30"/>
  </w:num>
  <w:num w:numId="38">
    <w:abstractNumId w:val="3"/>
  </w:num>
  <w:num w:numId="39">
    <w:abstractNumId w:val="17"/>
  </w:num>
  <w:num w:numId="40">
    <w:abstractNumId w:val="31"/>
  </w:num>
  <w:num w:numId="41">
    <w:abstractNumId w:val="0"/>
  </w:num>
  <w:num w:numId="42">
    <w:abstractNumId w:val="3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8BC"/>
    <w:rsid w:val="000014D1"/>
    <w:rsid w:val="000032C0"/>
    <w:rsid w:val="00004043"/>
    <w:rsid w:val="00004A2B"/>
    <w:rsid w:val="00005BD2"/>
    <w:rsid w:val="00006CD1"/>
    <w:rsid w:val="00010BCF"/>
    <w:rsid w:val="00014A7F"/>
    <w:rsid w:val="0001547D"/>
    <w:rsid w:val="00015760"/>
    <w:rsid w:val="00016B8C"/>
    <w:rsid w:val="00016D7E"/>
    <w:rsid w:val="00017613"/>
    <w:rsid w:val="00020176"/>
    <w:rsid w:val="00020E12"/>
    <w:rsid w:val="000210B8"/>
    <w:rsid w:val="00021204"/>
    <w:rsid w:val="000218CC"/>
    <w:rsid w:val="00023C99"/>
    <w:rsid w:val="00023D55"/>
    <w:rsid w:val="000257E6"/>
    <w:rsid w:val="00025815"/>
    <w:rsid w:val="0002616E"/>
    <w:rsid w:val="000272DE"/>
    <w:rsid w:val="00032551"/>
    <w:rsid w:val="0003450B"/>
    <w:rsid w:val="00034DA3"/>
    <w:rsid w:val="00036EB2"/>
    <w:rsid w:val="00037F04"/>
    <w:rsid w:val="000401AB"/>
    <w:rsid w:val="00040356"/>
    <w:rsid w:val="00044F6F"/>
    <w:rsid w:val="000456BF"/>
    <w:rsid w:val="00045D94"/>
    <w:rsid w:val="00046BDA"/>
    <w:rsid w:val="00047527"/>
    <w:rsid w:val="00047BB0"/>
    <w:rsid w:val="00050DA2"/>
    <w:rsid w:val="00052330"/>
    <w:rsid w:val="00052738"/>
    <w:rsid w:val="00056E73"/>
    <w:rsid w:val="00057655"/>
    <w:rsid w:val="0006127B"/>
    <w:rsid w:val="0006222A"/>
    <w:rsid w:val="0006323C"/>
    <w:rsid w:val="000634C0"/>
    <w:rsid w:val="00065E40"/>
    <w:rsid w:val="000670E5"/>
    <w:rsid w:val="000716FF"/>
    <w:rsid w:val="00071CC1"/>
    <w:rsid w:val="000742EF"/>
    <w:rsid w:val="00075A1B"/>
    <w:rsid w:val="00075B9E"/>
    <w:rsid w:val="00077891"/>
    <w:rsid w:val="00080175"/>
    <w:rsid w:val="000805B2"/>
    <w:rsid w:val="00081184"/>
    <w:rsid w:val="00083EEF"/>
    <w:rsid w:val="0008537A"/>
    <w:rsid w:val="00085D00"/>
    <w:rsid w:val="00086080"/>
    <w:rsid w:val="0008651B"/>
    <w:rsid w:val="000871C5"/>
    <w:rsid w:val="00087299"/>
    <w:rsid w:val="00087573"/>
    <w:rsid w:val="00093B72"/>
    <w:rsid w:val="00094060"/>
    <w:rsid w:val="000942CC"/>
    <w:rsid w:val="0009598D"/>
    <w:rsid w:val="00096C1B"/>
    <w:rsid w:val="00097DD7"/>
    <w:rsid w:val="000A19CA"/>
    <w:rsid w:val="000A2F51"/>
    <w:rsid w:val="000A3414"/>
    <w:rsid w:val="000A6124"/>
    <w:rsid w:val="000B0593"/>
    <w:rsid w:val="000B27AD"/>
    <w:rsid w:val="000B2814"/>
    <w:rsid w:val="000B3059"/>
    <w:rsid w:val="000B334A"/>
    <w:rsid w:val="000B35C6"/>
    <w:rsid w:val="000B4262"/>
    <w:rsid w:val="000B4EA4"/>
    <w:rsid w:val="000B543C"/>
    <w:rsid w:val="000B6F12"/>
    <w:rsid w:val="000C35D2"/>
    <w:rsid w:val="000C37D4"/>
    <w:rsid w:val="000C43B8"/>
    <w:rsid w:val="000C43D1"/>
    <w:rsid w:val="000C4A78"/>
    <w:rsid w:val="000C5C43"/>
    <w:rsid w:val="000C6172"/>
    <w:rsid w:val="000C66E4"/>
    <w:rsid w:val="000C7A40"/>
    <w:rsid w:val="000C7E40"/>
    <w:rsid w:val="000D0872"/>
    <w:rsid w:val="000D25EC"/>
    <w:rsid w:val="000D42CE"/>
    <w:rsid w:val="000D59DF"/>
    <w:rsid w:val="000D5A56"/>
    <w:rsid w:val="000D5AD2"/>
    <w:rsid w:val="000D78C8"/>
    <w:rsid w:val="000E1627"/>
    <w:rsid w:val="000E183B"/>
    <w:rsid w:val="000E1E1C"/>
    <w:rsid w:val="000E297B"/>
    <w:rsid w:val="000E5EB8"/>
    <w:rsid w:val="000E6132"/>
    <w:rsid w:val="000F055D"/>
    <w:rsid w:val="000F096C"/>
    <w:rsid w:val="000F1F3F"/>
    <w:rsid w:val="000F48FF"/>
    <w:rsid w:val="000F51DA"/>
    <w:rsid w:val="000F66BD"/>
    <w:rsid w:val="000F7694"/>
    <w:rsid w:val="000F77AD"/>
    <w:rsid w:val="000F7D21"/>
    <w:rsid w:val="00100432"/>
    <w:rsid w:val="0010108A"/>
    <w:rsid w:val="00103F62"/>
    <w:rsid w:val="00104C99"/>
    <w:rsid w:val="0010570C"/>
    <w:rsid w:val="00106B95"/>
    <w:rsid w:val="00107251"/>
    <w:rsid w:val="00110200"/>
    <w:rsid w:val="00113296"/>
    <w:rsid w:val="001133B8"/>
    <w:rsid w:val="001148C3"/>
    <w:rsid w:val="001163E4"/>
    <w:rsid w:val="00116A8D"/>
    <w:rsid w:val="00121B9F"/>
    <w:rsid w:val="0012357C"/>
    <w:rsid w:val="00123F4C"/>
    <w:rsid w:val="001242A9"/>
    <w:rsid w:val="001261E2"/>
    <w:rsid w:val="0013033F"/>
    <w:rsid w:val="00131DDC"/>
    <w:rsid w:val="00132C3F"/>
    <w:rsid w:val="00132C65"/>
    <w:rsid w:val="0013404C"/>
    <w:rsid w:val="00134688"/>
    <w:rsid w:val="001357F1"/>
    <w:rsid w:val="0013583C"/>
    <w:rsid w:val="001368D1"/>
    <w:rsid w:val="00136947"/>
    <w:rsid w:val="00137E01"/>
    <w:rsid w:val="00140727"/>
    <w:rsid w:val="00142E07"/>
    <w:rsid w:val="00143257"/>
    <w:rsid w:val="001459B9"/>
    <w:rsid w:val="001513CD"/>
    <w:rsid w:val="00151BF5"/>
    <w:rsid w:val="00152FDD"/>
    <w:rsid w:val="00153923"/>
    <w:rsid w:val="00154CA4"/>
    <w:rsid w:val="00156C30"/>
    <w:rsid w:val="00156CB7"/>
    <w:rsid w:val="00157290"/>
    <w:rsid w:val="0016069A"/>
    <w:rsid w:val="0016262B"/>
    <w:rsid w:val="00163085"/>
    <w:rsid w:val="0017194B"/>
    <w:rsid w:val="00171E2C"/>
    <w:rsid w:val="001733C5"/>
    <w:rsid w:val="00175507"/>
    <w:rsid w:val="00175E3C"/>
    <w:rsid w:val="0018289F"/>
    <w:rsid w:val="00182A56"/>
    <w:rsid w:val="001831E9"/>
    <w:rsid w:val="0018446A"/>
    <w:rsid w:val="001854B9"/>
    <w:rsid w:val="00185514"/>
    <w:rsid w:val="00186562"/>
    <w:rsid w:val="00191B31"/>
    <w:rsid w:val="001927A7"/>
    <w:rsid w:val="00193844"/>
    <w:rsid w:val="001945C9"/>
    <w:rsid w:val="00194D9E"/>
    <w:rsid w:val="00194EE2"/>
    <w:rsid w:val="00195001"/>
    <w:rsid w:val="00195DFC"/>
    <w:rsid w:val="00196746"/>
    <w:rsid w:val="00196E17"/>
    <w:rsid w:val="00197791"/>
    <w:rsid w:val="001A039E"/>
    <w:rsid w:val="001A0AA0"/>
    <w:rsid w:val="001A2CA0"/>
    <w:rsid w:val="001A5297"/>
    <w:rsid w:val="001A5633"/>
    <w:rsid w:val="001A7DDD"/>
    <w:rsid w:val="001A7FD0"/>
    <w:rsid w:val="001B18D7"/>
    <w:rsid w:val="001B591E"/>
    <w:rsid w:val="001B69AE"/>
    <w:rsid w:val="001C02D4"/>
    <w:rsid w:val="001C0C88"/>
    <w:rsid w:val="001C1A50"/>
    <w:rsid w:val="001C4335"/>
    <w:rsid w:val="001C5629"/>
    <w:rsid w:val="001C7B77"/>
    <w:rsid w:val="001C7F27"/>
    <w:rsid w:val="001D3BDE"/>
    <w:rsid w:val="001D4106"/>
    <w:rsid w:val="001D4788"/>
    <w:rsid w:val="001D502E"/>
    <w:rsid w:val="001D6A81"/>
    <w:rsid w:val="001D7377"/>
    <w:rsid w:val="001E0332"/>
    <w:rsid w:val="001E07DC"/>
    <w:rsid w:val="001E4F6D"/>
    <w:rsid w:val="001E59F7"/>
    <w:rsid w:val="001E695E"/>
    <w:rsid w:val="001F03E0"/>
    <w:rsid w:val="001F068D"/>
    <w:rsid w:val="001F1E2E"/>
    <w:rsid w:val="001F2020"/>
    <w:rsid w:val="001F2F87"/>
    <w:rsid w:val="001F39CC"/>
    <w:rsid w:val="001F3C98"/>
    <w:rsid w:val="001F4A81"/>
    <w:rsid w:val="001F701C"/>
    <w:rsid w:val="00200E67"/>
    <w:rsid w:val="00201B33"/>
    <w:rsid w:val="00202C31"/>
    <w:rsid w:val="002052E5"/>
    <w:rsid w:val="00206E39"/>
    <w:rsid w:val="0021033F"/>
    <w:rsid w:val="00210E72"/>
    <w:rsid w:val="00211706"/>
    <w:rsid w:val="0021261A"/>
    <w:rsid w:val="00215A38"/>
    <w:rsid w:val="002211AD"/>
    <w:rsid w:val="002231E7"/>
    <w:rsid w:val="002239F8"/>
    <w:rsid w:val="00224436"/>
    <w:rsid w:val="002253E3"/>
    <w:rsid w:val="002311FA"/>
    <w:rsid w:val="00231420"/>
    <w:rsid w:val="00231B2E"/>
    <w:rsid w:val="002321A1"/>
    <w:rsid w:val="00234451"/>
    <w:rsid w:val="00235FD3"/>
    <w:rsid w:val="00236064"/>
    <w:rsid w:val="00237637"/>
    <w:rsid w:val="00240FFA"/>
    <w:rsid w:val="00244BCD"/>
    <w:rsid w:val="00245885"/>
    <w:rsid w:val="00245A2F"/>
    <w:rsid w:val="00247363"/>
    <w:rsid w:val="0025421E"/>
    <w:rsid w:val="00254B28"/>
    <w:rsid w:val="002558DF"/>
    <w:rsid w:val="00255CE0"/>
    <w:rsid w:val="0025637F"/>
    <w:rsid w:val="00256CC0"/>
    <w:rsid w:val="00260365"/>
    <w:rsid w:val="00261132"/>
    <w:rsid w:val="002613BB"/>
    <w:rsid w:val="002622A9"/>
    <w:rsid w:val="00262EC8"/>
    <w:rsid w:val="00263374"/>
    <w:rsid w:val="002638B1"/>
    <w:rsid w:val="00264E0A"/>
    <w:rsid w:val="00266AFE"/>
    <w:rsid w:val="00267880"/>
    <w:rsid w:val="00267C9E"/>
    <w:rsid w:val="00270957"/>
    <w:rsid w:val="00274CCC"/>
    <w:rsid w:val="00274CE3"/>
    <w:rsid w:val="00275209"/>
    <w:rsid w:val="0027531F"/>
    <w:rsid w:val="00275BC9"/>
    <w:rsid w:val="00276058"/>
    <w:rsid w:val="00276A73"/>
    <w:rsid w:val="00277BBB"/>
    <w:rsid w:val="00281E79"/>
    <w:rsid w:val="002849E5"/>
    <w:rsid w:val="002856CE"/>
    <w:rsid w:val="002857FE"/>
    <w:rsid w:val="00286E5A"/>
    <w:rsid w:val="00286E6D"/>
    <w:rsid w:val="00287C77"/>
    <w:rsid w:val="00292D2F"/>
    <w:rsid w:val="002942E3"/>
    <w:rsid w:val="00294C06"/>
    <w:rsid w:val="002964DF"/>
    <w:rsid w:val="002A0568"/>
    <w:rsid w:val="002A07C3"/>
    <w:rsid w:val="002A1105"/>
    <w:rsid w:val="002A512D"/>
    <w:rsid w:val="002A7AE1"/>
    <w:rsid w:val="002B11C3"/>
    <w:rsid w:val="002B2D72"/>
    <w:rsid w:val="002B3A25"/>
    <w:rsid w:val="002B432E"/>
    <w:rsid w:val="002B4B81"/>
    <w:rsid w:val="002B5425"/>
    <w:rsid w:val="002C04D5"/>
    <w:rsid w:val="002C06A7"/>
    <w:rsid w:val="002C15C9"/>
    <w:rsid w:val="002C1CD2"/>
    <w:rsid w:val="002C1F79"/>
    <w:rsid w:val="002C2335"/>
    <w:rsid w:val="002C425F"/>
    <w:rsid w:val="002D23CA"/>
    <w:rsid w:val="002D2935"/>
    <w:rsid w:val="002D372C"/>
    <w:rsid w:val="002D5755"/>
    <w:rsid w:val="002E2C97"/>
    <w:rsid w:val="002E6206"/>
    <w:rsid w:val="002E7FC6"/>
    <w:rsid w:val="002F1937"/>
    <w:rsid w:val="002F5C8F"/>
    <w:rsid w:val="002F606F"/>
    <w:rsid w:val="002F66E9"/>
    <w:rsid w:val="002F6F43"/>
    <w:rsid w:val="002F7BD5"/>
    <w:rsid w:val="00301015"/>
    <w:rsid w:val="003011C8"/>
    <w:rsid w:val="003030E3"/>
    <w:rsid w:val="0030760B"/>
    <w:rsid w:val="0031213C"/>
    <w:rsid w:val="00313369"/>
    <w:rsid w:val="003134C2"/>
    <w:rsid w:val="00314A26"/>
    <w:rsid w:val="00315378"/>
    <w:rsid w:val="00317B24"/>
    <w:rsid w:val="00321850"/>
    <w:rsid w:val="00321C12"/>
    <w:rsid w:val="0032278F"/>
    <w:rsid w:val="00322938"/>
    <w:rsid w:val="00326AC1"/>
    <w:rsid w:val="00327428"/>
    <w:rsid w:val="00330440"/>
    <w:rsid w:val="00331306"/>
    <w:rsid w:val="003323EE"/>
    <w:rsid w:val="003338C6"/>
    <w:rsid w:val="00335459"/>
    <w:rsid w:val="0034143E"/>
    <w:rsid w:val="003437D3"/>
    <w:rsid w:val="003440F9"/>
    <w:rsid w:val="003443CB"/>
    <w:rsid w:val="00346A3B"/>
    <w:rsid w:val="00347BD8"/>
    <w:rsid w:val="00352906"/>
    <w:rsid w:val="00352A41"/>
    <w:rsid w:val="003566C6"/>
    <w:rsid w:val="00356A54"/>
    <w:rsid w:val="00356FEA"/>
    <w:rsid w:val="00357AF0"/>
    <w:rsid w:val="00357F2D"/>
    <w:rsid w:val="00360437"/>
    <w:rsid w:val="00361045"/>
    <w:rsid w:val="00363F3E"/>
    <w:rsid w:val="0036587A"/>
    <w:rsid w:val="00366F26"/>
    <w:rsid w:val="00370A15"/>
    <w:rsid w:val="00374A0E"/>
    <w:rsid w:val="00374A14"/>
    <w:rsid w:val="0037574B"/>
    <w:rsid w:val="003757A9"/>
    <w:rsid w:val="00375FDA"/>
    <w:rsid w:val="0037735C"/>
    <w:rsid w:val="00380C2B"/>
    <w:rsid w:val="00383463"/>
    <w:rsid w:val="00384B7A"/>
    <w:rsid w:val="003852EF"/>
    <w:rsid w:val="00385487"/>
    <w:rsid w:val="00385518"/>
    <w:rsid w:val="00385772"/>
    <w:rsid w:val="00385AF1"/>
    <w:rsid w:val="00390482"/>
    <w:rsid w:val="0039133B"/>
    <w:rsid w:val="00392405"/>
    <w:rsid w:val="003A0629"/>
    <w:rsid w:val="003A065C"/>
    <w:rsid w:val="003A1BE8"/>
    <w:rsid w:val="003A719A"/>
    <w:rsid w:val="003A72C0"/>
    <w:rsid w:val="003B0BDC"/>
    <w:rsid w:val="003B2419"/>
    <w:rsid w:val="003B265A"/>
    <w:rsid w:val="003B4EFB"/>
    <w:rsid w:val="003B6DE1"/>
    <w:rsid w:val="003B717E"/>
    <w:rsid w:val="003B7E1E"/>
    <w:rsid w:val="003C0ED2"/>
    <w:rsid w:val="003C0F29"/>
    <w:rsid w:val="003C32D6"/>
    <w:rsid w:val="003C3EF4"/>
    <w:rsid w:val="003C4068"/>
    <w:rsid w:val="003C5CFF"/>
    <w:rsid w:val="003C6258"/>
    <w:rsid w:val="003C625F"/>
    <w:rsid w:val="003C7026"/>
    <w:rsid w:val="003C78B4"/>
    <w:rsid w:val="003D2B88"/>
    <w:rsid w:val="003D378C"/>
    <w:rsid w:val="003D4CA1"/>
    <w:rsid w:val="003D5572"/>
    <w:rsid w:val="003D57BE"/>
    <w:rsid w:val="003D7A79"/>
    <w:rsid w:val="003E705C"/>
    <w:rsid w:val="003F0178"/>
    <w:rsid w:val="003F0539"/>
    <w:rsid w:val="003F458C"/>
    <w:rsid w:val="003F58E0"/>
    <w:rsid w:val="003F6AD2"/>
    <w:rsid w:val="003F7C43"/>
    <w:rsid w:val="00402363"/>
    <w:rsid w:val="004023A2"/>
    <w:rsid w:val="0040331D"/>
    <w:rsid w:val="00404669"/>
    <w:rsid w:val="00404F3B"/>
    <w:rsid w:val="004054CD"/>
    <w:rsid w:val="00405C5D"/>
    <w:rsid w:val="00407EE7"/>
    <w:rsid w:val="00413F2A"/>
    <w:rsid w:val="00414BD4"/>
    <w:rsid w:val="00414D05"/>
    <w:rsid w:val="00414E18"/>
    <w:rsid w:val="00416B2D"/>
    <w:rsid w:val="00420392"/>
    <w:rsid w:val="00420F03"/>
    <w:rsid w:val="00422910"/>
    <w:rsid w:val="004232C3"/>
    <w:rsid w:val="004263A6"/>
    <w:rsid w:val="00426D18"/>
    <w:rsid w:val="00427950"/>
    <w:rsid w:val="00427BEC"/>
    <w:rsid w:val="0043097F"/>
    <w:rsid w:val="00430D6B"/>
    <w:rsid w:val="00432185"/>
    <w:rsid w:val="00432629"/>
    <w:rsid w:val="00434D64"/>
    <w:rsid w:val="00434DEF"/>
    <w:rsid w:val="00435812"/>
    <w:rsid w:val="004367C8"/>
    <w:rsid w:val="004368BC"/>
    <w:rsid w:val="00436953"/>
    <w:rsid w:val="0044261E"/>
    <w:rsid w:val="00442EA6"/>
    <w:rsid w:val="00443C61"/>
    <w:rsid w:val="00444507"/>
    <w:rsid w:val="00445336"/>
    <w:rsid w:val="004456F0"/>
    <w:rsid w:val="00445CF8"/>
    <w:rsid w:val="00446513"/>
    <w:rsid w:val="004475B5"/>
    <w:rsid w:val="00450651"/>
    <w:rsid w:val="00450D0F"/>
    <w:rsid w:val="00452CD8"/>
    <w:rsid w:val="0045420A"/>
    <w:rsid w:val="00454BEA"/>
    <w:rsid w:val="00454D63"/>
    <w:rsid w:val="00456F08"/>
    <w:rsid w:val="00460436"/>
    <w:rsid w:val="00462260"/>
    <w:rsid w:val="00462A1E"/>
    <w:rsid w:val="0046433E"/>
    <w:rsid w:val="00465329"/>
    <w:rsid w:val="00473CB1"/>
    <w:rsid w:val="00477D75"/>
    <w:rsid w:val="00482FBB"/>
    <w:rsid w:val="004845D4"/>
    <w:rsid w:val="004850B5"/>
    <w:rsid w:val="0048549C"/>
    <w:rsid w:val="00485959"/>
    <w:rsid w:val="0048607B"/>
    <w:rsid w:val="00486E09"/>
    <w:rsid w:val="00486F75"/>
    <w:rsid w:val="00491D33"/>
    <w:rsid w:val="00494ABE"/>
    <w:rsid w:val="00495559"/>
    <w:rsid w:val="0049637C"/>
    <w:rsid w:val="004978D9"/>
    <w:rsid w:val="004A0594"/>
    <w:rsid w:val="004A1BDD"/>
    <w:rsid w:val="004A2783"/>
    <w:rsid w:val="004A2EE2"/>
    <w:rsid w:val="004A3B21"/>
    <w:rsid w:val="004A5D83"/>
    <w:rsid w:val="004A60C3"/>
    <w:rsid w:val="004A6C94"/>
    <w:rsid w:val="004B07F4"/>
    <w:rsid w:val="004B4188"/>
    <w:rsid w:val="004B4499"/>
    <w:rsid w:val="004B5219"/>
    <w:rsid w:val="004B7573"/>
    <w:rsid w:val="004B7786"/>
    <w:rsid w:val="004C01AF"/>
    <w:rsid w:val="004C0986"/>
    <w:rsid w:val="004C27B6"/>
    <w:rsid w:val="004C423E"/>
    <w:rsid w:val="004C453B"/>
    <w:rsid w:val="004C4D15"/>
    <w:rsid w:val="004C6410"/>
    <w:rsid w:val="004D110F"/>
    <w:rsid w:val="004D19A2"/>
    <w:rsid w:val="004D2122"/>
    <w:rsid w:val="004D46D4"/>
    <w:rsid w:val="004D74D2"/>
    <w:rsid w:val="004E16EC"/>
    <w:rsid w:val="004F0106"/>
    <w:rsid w:val="004F286B"/>
    <w:rsid w:val="004F3BEE"/>
    <w:rsid w:val="004F4F6F"/>
    <w:rsid w:val="004F5827"/>
    <w:rsid w:val="004F5D09"/>
    <w:rsid w:val="004F7945"/>
    <w:rsid w:val="00500813"/>
    <w:rsid w:val="0050096C"/>
    <w:rsid w:val="00502BE4"/>
    <w:rsid w:val="00505B48"/>
    <w:rsid w:val="00511C5A"/>
    <w:rsid w:val="00511C82"/>
    <w:rsid w:val="00515050"/>
    <w:rsid w:val="005152D8"/>
    <w:rsid w:val="00515D67"/>
    <w:rsid w:val="005200F0"/>
    <w:rsid w:val="00523830"/>
    <w:rsid w:val="005248C4"/>
    <w:rsid w:val="00524CBB"/>
    <w:rsid w:val="00524DE1"/>
    <w:rsid w:val="00524EA1"/>
    <w:rsid w:val="0053008C"/>
    <w:rsid w:val="00532B08"/>
    <w:rsid w:val="0053322C"/>
    <w:rsid w:val="00533A41"/>
    <w:rsid w:val="00536455"/>
    <w:rsid w:val="00536BD0"/>
    <w:rsid w:val="00537D58"/>
    <w:rsid w:val="005411FE"/>
    <w:rsid w:val="00541736"/>
    <w:rsid w:val="00543326"/>
    <w:rsid w:val="00543DC9"/>
    <w:rsid w:val="00547131"/>
    <w:rsid w:val="00550263"/>
    <w:rsid w:val="0055058F"/>
    <w:rsid w:val="005510FD"/>
    <w:rsid w:val="00551B1E"/>
    <w:rsid w:val="0055322B"/>
    <w:rsid w:val="00553AF8"/>
    <w:rsid w:val="00554DD5"/>
    <w:rsid w:val="00555774"/>
    <w:rsid w:val="00557FFC"/>
    <w:rsid w:val="00560908"/>
    <w:rsid w:val="00562089"/>
    <w:rsid w:val="00563AF2"/>
    <w:rsid w:val="005645A7"/>
    <w:rsid w:val="005647BB"/>
    <w:rsid w:val="005650F6"/>
    <w:rsid w:val="005661AC"/>
    <w:rsid w:val="00566E9B"/>
    <w:rsid w:val="0056744B"/>
    <w:rsid w:val="00570FDF"/>
    <w:rsid w:val="00572B15"/>
    <w:rsid w:val="00572D78"/>
    <w:rsid w:val="00572E98"/>
    <w:rsid w:val="00572F4D"/>
    <w:rsid w:val="00573367"/>
    <w:rsid w:val="00573DE0"/>
    <w:rsid w:val="00574779"/>
    <w:rsid w:val="00574D51"/>
    <w:rsid w:val="00576EC2"/>
    <w:rsid w:val="005773FD"/>
    <w:rsid w:val="00580422"/>
    <w:rsid w:val="005852EB"/>
    <w:rsid w:val="00585F0D"/>
    <w:rsid w:val="00586059"/>
    <w:rsid w:val="00586B8B"/>
    <w:rsid w:val="00593215"/>
    <w:rsid w:val="00593BF0"/>
    <w:rsid w:val="00594C01"/>
    <w:rsid w:val="0059517D"/>
    <w:rsid w:val="00596D2B"/>
    <w:rsid w:val="005A1F33"/>
    <w:rsid w:val="005A237E"/>
    <w:rsid w:val="005A2ECD"/>
    <w:rsid w:val="005A45A9"/>
    <w:rsid w:val="005A572A"/>
    <w:rsid w:val="005A5CEA"/>
    <w:rsid w:val="005A6B75"/>
    <w:rsid w:val="005B1294"/>
    <w:rsid w:val="005B13D2"/>
    <w:rsid w:val="005B2E0E"/>
    <w:rsid w:val="005B38FA"/>
    <w:rsid w:val="005B4AB0"/>
    <w:rsid w:val="005B55EF"/>
    <w:rsid w:val="005C05CB"/>
    <w:rsid w:val="005C0D83"/>
    <w:rsid w:val="005C0E0F"/>
    <w:rsid w:val="005C68F2"/>
    <w:rsid w:val="005C790D"/>
    <w:rsid w:val="005C7ED3"/>
    <w:rsid w:val="005D09CB"/>
    <w:rsid w:val="005D4C10"/>
    <w:rsid w:val="005E0D53"/>
    <w:rsid w:val="005E1180"/>
    <w:rsid w:val="005E29BB"/>
    <w:rsid w:val="005E3300"/>
    <w:rsid w:val="005E37DD"/>
    <w:rsid w:val="005E483E"/>
    <w:rsid w:val="005E5A01"/>
    <w:rsid w:val="005E6304"/>
    <w:rsid w:val="005E6C6E"/>
    <w:rsid w:val="005F0E3B"/>
    <w:rsid w:val="005F211D"/>
    <w:rsid w:val="005F284C"/>
    <w:rsid w:val="005F50D1"/>
    <w:rsid w:val="005F6648"/>
    <w:rsid w:val="005F72BC"/>
    <w:rsid w:val="00601298"/>
    <w:rsid w:val="00603C09"/>
    <w:rsid w:val="00605231"/>
    <w:rsid w:val="00605E68"/>
    <w:rsid w:val="00607408"/>
    <w:rsid w:val="00610267"/>
    <w:rsid w:val="00610643"/>
    <w:rsid w:val="00611F06"/>
    <w:rsid w:val="0061324F"/>
    <w:rsid w:val="00614D8C"/>
    <w:rsid w:val="006176EA"/>
    <w:rsid w:val="00621350"/>
    <w:rsid w:val="00621505"/>
    <w:rsid w:val="00623680"/>
    <w:rsid w:val="006274E5"/>
    <w:rsid w:val="006314C2"/>
    <w:rsid w:val="00632E71"/>
    <w:rsid w:val="00634892"/>
    <w:rsid w:val="00636569"/>
    <w:rsid w:val="00637B77"/>
    <w:rsid w:val="0064027B"/>
    <w:rsid w:val="006425C8"/>
    <w:rsid w:val="00642E40"/>
    <w:rsid w:val="006450E7"/>
    <w:rsid w:val="00645618"/>
    <w:rsid w:val="006462C8"/>
    <w:rsid w:val="00651547"/>
    <w:rsid w:val="00652FE3"/>
    <w:rsid w:val="00655C60"/>
    <w:rsid w:val="00655C71"/>
    <w:rsid w:val="00656F33"/>
    <w:rsid w:val="006575B7"/>
    <w:rsid w:val="00660C6E"/>
    <w:rsid w:val="006618E1"/>
    <w:rsid w:val="00661F5E"/>
    <w:rsid w:val="00662352"/>
    <w:rsid w:val="006629EC"/>
    <w:rsid w:val="00664489"/>
    <w:rsid w:val="00665E5F"/>
    <w:rsid w:val="00666A16"/>
    <w:rsid w:val="0066743F"/>
    <w:rsid w:val="006677BD"/>
    <w:rsid w:val="00673BD9"/>
    <w:rsid w:val="00675094"/>
    <w:rsid w:val="006768A5"/>
    <w:rsid w:val="0067792E"/>
    <w:rsid w:val="0068011E"/>
    <w:rsid w:val="006805AD"/>
    <w:rsid w:val="006836D0"/>
    <w:rsid w:val="006845B7"/>
    <w:rsid w:val="00684A65"/>
    <w:rsid w:val="00687DF2"/>
    <w:rsid w:val="0069084F"/>
    <w:rsid w:val="00693217"/>
    <w:rsid w:val="0069449B"/>
    <w:rsid w:val="00696EFE"/>
    <w:rsid w:val="00697EFE"/>
    <w:rsid w:val="006A0C78"/>
    <w:rsid w:val="006A0D24"/>
    <w:rsid w:val="006A1F6A"/>
    <w:rsid w:val="006A2601"/>
    <w:rsid w:val="006A4501"/>
    <w:rsid w:val="006A48FD"/>
    <w:rsid w:val="006A4BD9"/>
    <w:rsid w:val="006A4C2F"/>
    <w:rsid w:val="006A4F48"/>
    <w:rsid w:val="006A675F"/>
    <w:rsid w:val="006A75E2"/>
    <w:rsid w:val="006B087D"/>
    <w:rsid w:val="006B181E"/>
    <w:rsid w:val="006B3071"/>
    <w:rsid w:val="006B3CA1"/>
    <w:rsid w:val="006B4506"/>
    <w:rsid w:val="006B472C"/>
    <w:rsid w:val="006B4AFB"/>
    <w:rsid w:val="006B4D1C"/>
    <w:rsid w:val="006B59AF"/>
    <w:rsid w:val="006B5F42"/>
    <w:rsid w:val="006C1A79"/>
    <w:rsid w:val="006C330D"/>
    <w:rsid w:val="006C33D8"/>
    <w:rsid w:val="006C45B6"/>
    <w:rsid w:val="006C45C5"/>
    <w:rsid w:val="006C6602"/>
    <w:rsid w:val="006C6B9E"/>
    <w:rsid w:val="006C6C45"/>
    <w:rsid w:val="006D37DE"/>
    <w:rsid w:val="006D5DE1"/>
    <w:rsid w:val="006E163C"/>
    <w:rsid w:val="006E1860"/>
    <w:rsid w:val="006E27B9"/>
    <w:rsid w:val="006E2EAC"/>
    <w:rsid w:val="006E58CB"/>
    <w:rsid w:val="006E5C9D"/>
    <w:rsid w:val="006E7209"/>
    <w:rsid w:val="006F1377"/>
    <w:rsid w:val="006F5772"/>
    <w:rsid w:val="006F640C"/>
    <w:rsid w:val="006F65BA"/>
    <w:rsid w:val="006F6B1B"/>
    <w:rsid w:val="006F75D8"/>
    <w:rsid w:val="00703834"/>
    <w:rsid w:val="00705B51"/>
    <w:rsid w:val="007065BE"/>
    <w:rsid w:val="00707F3F"/>
    <w:rsid w:val="00711353"/>
    <w:rsid w:val="00711CD4"/>
    <w:rsid w:val="007158C4"/>
    <w:rsid w:val="00716BFF"/>
    <w:rsid w:val="00723B0B"/>
    <w:rsid w:val="00730AC3"/>
    <w:rsid w:val="00731763"/>
    <w:rsid w:val="007361D2"/>
    <w:rsid w:val="00736EFD"/>
    <w:rsid w:val="00736FE8"/>
    <w:rsid w:val="0073764E"/>
    <w:rsid w:val="007420AD"/>
    <w:rsid w:val="007425B6"/>
    <w:rsid w:val="0074318D"/>
    <w:rsid w:val="0074367D"/>
    <w:rsid w:val="007443CF"/>
    <w:rsid w:val="0074648A"/>
    <w:rsid w:val="00746E72"/>
    <w:rsid w:val="00747460"/>
    <w:rsid w:val="00747C83"/>
    <w:rsid w:val="00750083"/>
    <w:rsid w:val="00751B12"/>
    <w:rsid w:val="00752696"/>
    <w:rsid w:val="00757310"/>
    <w:rsid w:val="00757C06"/>
    <w:rsid w:val="0076528B"/>
    <w:rsid w:val="00766D60"/>
    <w:rsid w:val="00766F3B"/>
    <w:rsid w:val="0076752F"/>
    <w:rsid w:val="00767D3B"/>
    <w:rsid w:val="00771360"/>
    <w:rsid w:val="007713DD"/>
    <w:rsid w:val="00771921"/>
    <w:rsid w:val="007739F8"/>
    <w:rsid w:val="00773E87"/>
    <w:rsid w:val="007744B1"/>
    <w:rsid w:val="007757F8"/>
    <w:rsid w:val="007770BB"/>
    <w:rsid w:val="00780378"/>
    <w:rsid w:val="00780750"/>
    <w:rsid w:val="00780E57"/>
    <w:rsid w:val="00781F89"/>
    <w:rsid w:val="00783681"/>
    <w:rsid w:val="007839A8"/>
    <w:rsid w:val="00784414"/>
    <w:rsid w:val="007858B6"/>
    <w:rsid w:val="0078743D"/>
    <w:rsid w:val="00787A96"/>
    <w:rsid w:val="00787B10"/>
    <w:rsid w:val="007936D1"/>
    <w:rsid w:val="00795E9B"/>
    <w:rsid w:val="00797A5C"/>
    <w:rsid w:val="007A0144"/>
    <w:rsid w:val="007A1061"/>
    <w:rsid w:val="007A4947"/>
    <w:rsid w:val="007A502C"/>
    <w:rsid w:val="007A58EC"/>
    <w:rsid w:val="007A5AAC"/>
    <w:rsid w:val="007A6113"/>
    <w:rsid w:val="007A654B"/>
    <w:rsid w:val="007A6622"/>
    <w:rsid w:val="007B0C77"/>
    <w:rsid w:val="007B128A"/>
    <w:rsid w:val="007B15C9"/>
    <w:rsid w:val="007B3272"/>
    <w:rsid w:val="007C034C"/>
    <w:rsid w:val="007C05C6"/>
    <w:rsid w:val="007C08C9"/>
    <w:rsid w:val="007C0CBC"/>
    <w:rsid w:val="007C0FE6"/>
    <w:rsid w:val="007C1198"/>
    <w:rsid w:val="007C11FE"/>
    <w:rsid w:val="007C291A"/>
    <w:rsid w:val="007C306F"/>
    <w:rsid w:val="007C479A"/>
    <w:rsid w:val="007C4CBF"/>
    <w:rsid w:val="007C5ACB"/>
    <w:rsid w:val="007C5E36"/>
    <w:rsid w:val="007D29D8"/>
    <w:rsid w:val="007D32BF"/>
    <w:rsid w:val="007D37AF"/>
    <w:rsid w:val="007D5BD9"/>
    <w:rsid w:val="007E038F"/>
    <w:rsid w:val="007E03EB"/>
    <w:rsid w:val="007E104B"/>
    <w:rsid w:val="007E1DBF"/>
    <w:rsid w:val="007E489C"/>
    <w:rsid w:val="007E48E3"/>
    <w:rsid w:val="007E554B"/>
    <w:rsid w:val="007E6A77"/>
    <w:rsid w:val="007F040A"/>
    <w:rsid w:val="007F1D97"/>
    <w:rsid w:val="007F3108"/>
    <w:rsid w:val="007F53E0"/>
    <w:rsid w:val="007F77D9"/>
    <w:rsid w:val="0080106B"/>
    <w:rsid w:val="00801286"/>
    <w:rsid w:val="00806715"/>
    <w:rsid w:val="00806AAF"/>
    <w:rsid w:val="00806E56"/>
    <w:rsid w:val="00811C43"/>
    <w:rsid w:val="00811CBC"/>
    <w:rsid w:val="00811D4D"/>
    <w:rsid w:val="00812E92"/>
    <w:rsid w:val="00815FB4"/>
    <w:rsid w:val="008161B5"/>
    <w:rsid w:val="0082030E"/>
    <w:rsid w:val="008208B1"/>
    <w:rsid w:val="008209B8"/>
    <w:rsid w:val="00820DC5"/>
    <w:rsid w:val="0082767F"/>
    <w:rsid w:val="00831229"/>
    <w:rsid w:val="00832735"/>
    <w:rsid w:val="00835D06"/>
    <w:rsid w:val="0083724F"/>
    <w:rsid w:val="008375FC"/>
    <w:rsid w:val="00837738"/>
    <w:rsid w:val="00837AC9"/>
    <w:rsid w:val="00837B40"/>
    <w:rsid w:val="00837C51"/>
    <w:rsid w:val="00844F36"/>
    <w:rsid w:val="008456E8"/>
    <w:rsid w:val="00845B4B"/>
    <w:rsid w:val="00846378"/>
    <w:rsid w:val="008465C7"/>
    <w:rsid w:val="0085144A"/>
    <w:rsid w:val="00851A58"/>
    <w:rsid w:val="00853A65"/>
    <w:rsid w:val="00853CD5"/>
    <w:rsid w:val="008551F9"/>
    <w:rsid w:val="0085599D"/>
    <w:rsid w:val="00856314"/>
    <w:rsid w:val="00860792"/>
    <w:rsid w:val="00864EB0"/>
    <w:rsid w:val="00865646"/>
    <w:rsid w:val="00866C02"/>
    <w:rsid w:val="00870799"/>
    <w:rsid w:val="00871120"/>
    <w:rsid w:val="0087149F"/>
    <w:rsid w:val="00874F3F"/>
    <w:rsid w:val="008800A4"/>
    <w:rsid w:val="00880D63"/>
    <w:rsid w:val="00883C13"/>
    <w:rsid w:val="00884EE9"/>
    <w:rsid w:val="008853A5"/>
    <w:rsid w:val="00885650"/>
    <w:rsid w:val="00890F08"/>
    <w:rsid w:val="0089111E"/>
    <w:rsid w:val="00891985"/>
    <w:rsid w:val="00893209"/>
    <w:rsid w:val="00893472"/>
    <w:rsid w:val="00897941"/>
    <w:rsid w:val="008A0CF4"/>
    <w:rsid w:val="008A1ACE"/>
    <w:rsid w:val="008A22F4"/>
    <w:rsid w:val="008A33C2"/>
    <w:rsid w:val="008A3BCB"/>
    <w:rsid w:val="008A4EB9"/>
    <w:rsid w:val="008A6F92"/>
    <w:rsid w:val="008B02D4"/>
    <w:rsid w:val="008B1B72"/>
    <w:rsid w:val="008B1B8E"/>
    <w:rsid w:val="008B3705"/>
    <w:rsid w:val="008B3A50"/>
    <w:rsid w:val="008B48EE"/>
    <w:rsid w:val="008B50BB"/>
    <w:rsid w:val="008B6A3A"/>
    <w:rsid w:val="008B7FAA"/>
    <w:rsid w:val="008C2947"/>
    <w:rsid w:val="008C4365"/>
    <w:rsid w:val="008C48F3"/>
    <w:rsid w:val="008C4F66"/>
    <w:rsid w:val="008C5D78"/>
    <w:rsid w:val="008D07A8"/>
    <w:rsid w:val="008D36FD"/>
    <w:rsid w:val="008D411B"/>
    <w:rsid w:val="008D57B6"/>
    <w:rsid w:val="008D7BFC"/>
    <w:rsid w:val="008E1C81"/>
    <w:rsid w:val="008E1E2A"/>
    <w:rsid w:val="008E326B"/>
    <w:rsid w:val="008E3970"/>
    <w:rsid w:val="008E55D4"/>
    <w:rsid w:val="008E79D1"/>
    <w:rsid w:val="008F00A7"/>
    <w:rsid w:val="008F1406"/>
    <w:rsid w:val="008F2803"/>
    <w:rsid w:val="008F3DE5"/>
    <w:rsid w:val="008F3ED7"/>
    <w:rsid w:val="008F6866"/>
    <w:rsid w:val="00900BBF"/>
    <w:rsid w:val="00906428"/>
    <w:rsid w:val="00907594"/>
    <w:rsid w:val="009105C3"/>
    <w:rsid w:val="00916EC9"/>
    <w:rsid w:val="00920031"/>
    <w:rsid w:val="00920E6C"/>
    <w:rsid w:val="0092263F"/>
    <w:rsid w:val="009252DE"/>
    <w:rsid w:val="009252F5"/>
    <w:rsid w:val="009263A7"/>
    <w:rsid w:val="009265EC"/>
    <w:rsid w:val="00926999"/>
    <w:rsid w:val="00926DFE"/>
    <w:rsid w:val="0093015A"/>
    <w:rsid w:val="00931913"/>
    <w:rsid w:val="00932FEC"/>
    <w:rsid w:val="00933D34"/>
    <w:rsid w:val="009349D8"/>
    <w:rsid w:val="00935EFB"/>
    <w:rsid w:val="00941423"/>
    <w:rsid w:val="00941782"/>
    <w:rsid w:val="00942672"/>
    <w:rsid w:val="0094563D"/>
    <w:rsid w:val="009504F4"/>
    <w:rsid w:val="009505AB"/>
    <w:rsid w:val="00951384"/>
    <w:rsid w:val="00951B2E"/>
    <w:rsid w:val="0095659E"/>
    <w:rsid w:val="009565A4"/>
    <w:rsid w:val="00957884"/>
    <w:rsid w:val="00957D89"/>
    <w:rsid w:val="00960CB1"/>
    <w:rsid w:val="00963C54"/>
    <w:rsid w:val="00964B78"/>
    <w:rsid w:val="0096705A"/>
    <w:rsid w:val="009678F9"/>
    <w:rsid w:val="00972553"/>
    <w:rsid w:val="009727DD"/>
    <w:rsid w:val="009733E7"/>
    <w:rsid w:val="0097584B"/>
    <w:rsid w:val="00975942"/>
    <w:rsid w:val="00977418"/>
    <w:rsid w:val="00977A3A"/>
    <w:rsid w:val="00977EB6"/>
    <w:rsid w:val="00977FAF"/>
    <w:rsid w:val="009806CE"/>
    <w:rsid w:val="00980880"/>
    <w:rsid w:val="00980DD6"/>
    <w:rsid w:val="00981897"/>
    <w:rsid w:val="00984A0E"/>
    <w:rsid w:val="00985099"/>
    <w:rsid w:val="00990AAA"/>
    <w:rsid w:val="009A1C36"/>
    <w:rsid w:val="009A21EA"/>
    <w:rsid w:val="009A2ABF"/>
    <w:rsid w:val="009A481A"/>
    <w:rsid w:val="009A4987"/>
    <w:rsid w:val="009A52BB"/>
    <w:rsid w:val="009A5B9A"/>
    <w:rsid w:val="009A6D6D"/>
    <w:rsid w:val="009A6E86"/>
    <w:rsid w:val="009A7830"/>
    <w:rsid w:val="009B3E8D"/>
    <w:rsid w:val="009B5A16"/>
    <w:rsid w:val="009B5B1A"/>
    <w:rsid w:val="009B66B0"/>
    <w:rsid w:val="009B6B48"/>
    <w:rsid w:val="009C0608"/>
    <w:rsid w:val="009C1C22"/>
    <w:rsid w:val="009C2574"/>
    <w:rsid w:val="009C4791"/>
    <w:rsid w:val="009C5BFA"/>
    <w:rsid w:val="009C6107"/>
    <w:rsid w:val="009C61C9"/>
    <w:rsid w:val="009C726E"/>
    <w:rsid w:val="009C73BA"/>
    <w:rsid w:val="009C7665"/>
    <w:rsid w:val="009D50B6"/>
    <w:rsid w:val="009D5D90"/>
    <w:rsid w:val="009D62BC"/>
    <w:rsid w:val="009E03CA"/>
    <w:rsid w:val="009E04BD"/>
    <w:rsid w:val="009E0868"/>
    <w:rsid w:val="009E33B7"/>
    <w:rsid w:val="009E4737"/>
    <w:rsid w:val="009E4E2D"/>
    <w:rsid w:val="009E6600"/>
    <w:rsid w:val="009E7D7F"/>
    <w:rsid w:val="009E7F78"/>
    <w:rsid w:val="009F0AC6"/>
    <w:rsid w:val="009F1AFD"/>
    <w:rsid w:val="009F2CAE"/>
    <w:rsid w:val="009F361A"/>
    <w:rsid w:val="009F3E16"/>
    <w:rsid w:val="009F4A20"/>
    <w:rsid w:val="009F4F4C"/>
    <w:rsid w:val="009F63F2"/>
    <w:rsid w:val="00A01F0A"/>
    <w:rsid w:val="00A02193"/>
    <w:rsid w:val="00A04060"/>
    <w:rsid w:val="00A0463C"/>
    <w:rsid w:val="00A05377"/>
    <w:rsid w:val="00A076EF"/>
    <w:rsid w:val="00A07C67"/>
    <w:rsid w:val="00A108E7"/>
    <w:rsid w:val="00A12784"/>
    <w:rsid w:val="00A12866"/>
    <w:rsid w:val="00A143F2"/>
    <w:rsid w:val="00A1493B"/>
    <w:rsid w:val="00A17C78"/>
    <w:rsid w:val="00A22886"/>
    <w:rsid w:val="00A235A7"/>
    <w:rsid w:val="00A246BD"/>
    <w:rsid w:val="00A24F13"/>
    <w:rsid w:val="00A272DB"/>
    <w:rsid w:val="00A3208F"/>
    <w:rsid w:val="00A32B1A"/>
    <w:rsid w:val="00A35520"/>
    <w:rsid w:val="00A4169F"/>
    <w:rsid w:val="00A419C9"/>
    <w:rsid w:val="00A42457"/>
    <w:rsid w:val="00A43C62"/>
    <w:rsid w:val="00A440A1"/>
    <w:rsid w:val="00A4465A"/>
    <w:rsid w:val="00A44E67"/>
    <w:rsid w:val="00A477A4"/>
    <w:rsid w:val="00A50FA0"/>
    <w:rsid w:val="00A5230A"/>
    <w:rsid w:val="00A52541"/>
    <w:rsid w:val="00A551D0"/>
    <w:rsid w:val="00A55520"/>
    <w:rsid w:val="00A557FD"/>
    <w:rsid w:val="00A55CD3"/>
    <w:rsid w:val="00A57293"/>
    <w:rsid w:val="00A600A5"/>
    <w:rsid w:val="00A642F8"/>
    <w:rsid w:val="00A650E7"/>
    <w:rsid w:val="00A65254"/>
    <w:rsid w:val="00A65F34"/>
    <w:rsid w:val="00A668BE"/>
    <w:rsid w:val="00A67572"/>
    <w:rsid w:val="00A706E7"/>
    <w:rsid w:val="00A70D91"/>
    <w:rsid w:val="00A722DB"/>
    <w:rsid w:val="00A7325B"/>
    <w:rsid w:val="00A74307"/>
    <w:rsid w:val="00A749B8"/>
    <w:rsid w:val="00A75564"/>
    <w:rsid w:val="00A75C47"/>
    <w:rsid w:val="00A8124A"/>
    <w:rsid w:val="00A83F6F"/>
    <w:rsid w:val="00A86287"/>
    <w:rsid w:val="00A86FBE"/>
    <w:rsid w:val="00A9111D"/>
    <w:rsid w:val="00A9308F"/>
    <w:rsid w:val="00A93EDE"/>
    <w:rsid w:val="00A950E8"/>
    <w:rsid w:val="00AA0A41"/>
    <w:rsid w:val="00AA0ACC"/>
    <w:rsid w:val="00AA1AC4"/>
    <w:rsid w:val="00AA549D"/>
    <w:rsid w:val="00AB04FD"/>
    <w:rsid w:val="00AB1DAD"/>
    <w:rsid w:val="00AB1F7E"/>
    <w:rsid w:val="00AB3C24"/>
    <w:rsid w:val="00AB40C3"/>
    <w:rsid w:val="00AB457B"/>
    <w:rsid w:val="00AB5469"/>
    <w:rsid w:val="00AB5E4A"/>
    <w:rsid w:val="00AC0540"/>
    <w:rsid w:val="00AC09E6"/>
    <w:rsid w:val="00AC19D7"/>
    <w:rsid w:val="00AC1EC1"/>
    <w:rsid w:val="00AC3F05"/>
    <w:rsid w:val="00AC43B2"/>
    <w:rsid w:val="00AC69F2"/>
    <w:rsid w:val="00AD3698"/>
    <w:rsid w:val="00AD433D"/>
    <w:rsid w:val="00AD4A8B"/>
    <w:rsid w:val="00AD6654"/>
    <w:rsid w:val="00AD72D1"/>
    <w:rsid w:val="00AD7823"/>
    <w:rsid w:val="00AE018B"/>
    <w:rsid w:val="00AE26ED"/>
    <w:rsid w:val="00AE2985"/>
    <w:rsid w:val="00AE3E97"/>
    <w:rsid w:val="00AE47C1"/>
    <w:rsid w:val="00AE49FD"/>
    <w:rsid w:val="00AE516B"/>
    <w:rsid w:val="00AE54A2"/>
    <w:rsid w:val="00AE6827"/>
    <w:rsid w:val="00AF0D67"/>
    <w:rsid w:val="00AF0FA2"/>
    <w:rsid w:val="00AF1C5D"/>
    <w:rsid w:val="00AF353A"/>
    <w:rsid w:val="00AF5118"/>
    <w:rsid w:val="00AF6CA1"/>
    <w:rsid w:val="00B009AE"/>
    <w:rsid w:val="00B02359"/>
    <w:rsid w:val="00B024D9"/>
    <w:rsid w:val="00B02575"/>
    <w:rsid w:val="00B031C6"/>
    <w:rsid w:val="00B03D64"/>
    <w:rsid w:val="00B042EA"/>
    <w:rsid w:val="00B0468E"/>
    <w:rsid w:val="00B04799"/>
    <w:rsid w:val="00B0605B"/>
    <w:rsid w:val="00B067F3"/>
    <w:rsid w:val="00B0716D"/>
    <w:rsid w:val="00B07822"/>
    <w:rsid w:val="00B1005F"/>
    <w:rsid w:val="00B10D2B"/>
    <w:rsid w:val="00B1133C"/>
    <w:rsid w:val="00B113D1"/>
    <w:rsid w:val="00B11A91"/>
    <w:rsid w:val="00B11B24"/>
    <w:rsid w:val="00B12E7F"/>
    <w:rsid w:val="00B1320B"/>
    <w:rsid w:val="00B1390C"/>
    <w:rsid w:val="00B143F5"/>
    <w:rsid w:val="00B169B9"/>
    <w:rsid w:val="00B2026D"/>
    <w:rsid w:val="00B22FE9"/>
    <w:rsid w:val="00B244D0"/>
    <w:rsid w:val="00B24C39"/>
    <w:rsid w:val="00B25454"/>
    <w:rsid w:val="00B25C55"/>
    <w:rsid w:val="00B26E6B"/>
    <w:rsid w:val="00B309A8"/>
    <w:rsid w:val="00B321A7"/>
    <w:rsid w:val="00B33153"/>
    <w:rsid w:val="00B33155"/>
    <w:rsid w:val="00B33968"/>
    <w:rsid w:val="00B3404B"/>
    <w:rsid w:val="00B36005"/>
    <w:rsid w:val="00B37150"/>
    <w:rsid w:val="00B37307"/>
    <w:rsid w:val="00B37E1B"/>
    <w:rsid w:val="00B43185"/>
    <w:rsid w:val="00B43484"/>
    <w:rsid w:val="00B436A0"/>
    <w:rsid w:val="00B4429F"/>
    <w:rsid w:val="00B4473A"/>
    <w:rsid w:val="00B46CF2"/>
    <w:rsid w:val="00B51855"/>
    <w:rsid w:val="00B51B16"/>
    <w:rsid w:val="00B54B61"/>
    <w:rsid w:val="00B54D2B"/>
    <w:rsid w:val="00B55A3C"/>
    <w:rsid w:val="00B625DE"/>
    <w:rsid w:val="00B62CCE"/>
    <w:rsid w:val="00B65236"/>
    <w:rsid w:val="00B65AD5"/>
    <w:rsid w:val="00B66CCD"/>
    <w:rsid w:val="00B6722A"/>
    <w:rsid w:val="00B708AB"/>
    <w:rsid w:val="00B70FA5"/>
    <w:rsid w:val="00B7389C"/>
    <w:rsid w:val="00B74397"/>
    <w:rsid w:val="00B75155"/>
    <w:rsid w:val="00B752B1"/>
    <w:rsid w:val="00B77669"/>
    <w:rsid w:val="00B82B4F"/>
    <w:rsid w:val="00B83087"/>
    <w:rsid w:val="00B8446F"/>
    <w:rsid w:val="00B849D8"/>
    <w:rsid w:val="00B85168"/>
    <w:rsid w:val="00B85270"/>
    <w:rsid w:val="00B869E8"/>
    <w:rsid w:val="00B90CD7"/>
    <w:rsid w:val="00B910B0"/>
    <w:rsid w:val="00B94748"/>
    <w:rsid w:val="00B954BE"/>
    <w:rsid w:val="00B95792"/>
    <w:rsid w:val="00BA0094"/>
    <w:rsid w:val="00BA0145"/>
    <w:rsid w:val="00BA4CB6"/>
    <w:rsid w:val="00BA5228"/>
    <w:rsid w:val="00BA777D"/>
    <w:rsid w:val="00BA7822"/>
    <w:rsid w:val="00BB09AC"/>
    <w:rsid w:val="00BB15F8"/>
    <w:rsid w:val="00BB6493"/>
    <w:rsid w:val="00BB6494"/>
    <w:rsid w:val="00BB72FB"/>
    <w:rsid w:val="00BC0800"/>
    <w:rsid w:val="00BC25D2"/>
    <w:rsid w:val="00BC3B6C"/>
    <w:rsid w:val="00BC3CB0"/>
    <w:rsid w:val="00BC666D"/>
    <w:rsid w:val="00BC73C3"/>
    <w:rsid w:val="00BC7DB6"/>
    <w:rsid w:val="00BD01E7"/>
    <w:rsid w:val="00BD277C"/>
    <w:rsid w:val="00BE105E"/>
    <w:rsid w:val="00BE1412"/>
    <w:rsid w:val="00BE3134"/>
    <w:rsid w:val="00BE34C6"/>
    <w:rsid w:val="00BE37FC"/>
    <w:rsid w:val="00BF3C27"/>
    <w:rsid w:val="00BF4CC7"/>
    <w:rsid w:val="00BF68BA"/>
    <w:rsid w:val="00BF6F69"/>
    <w:rsid w:val="00C005D6"/>
    <w:rsid w:val="00C01198"/>
    <w:rsid w:val="00C01A84"/>
    <w:rsid w:val="00C021D2"/>
    <w:rsid w:val="00C03B84"/>
    <w:rsid w:val="00C04010"/>
    <w:rsid w:val="00C05999"/>
    <w:rsid w:val="00C07A84"/>
    <w:rsid w:val="00C11DDB"/>
    <w:rsid w:val="00C14629"/>
    <w:rsid w:val="00C14681"/>
    <w:rsid w:val="00C165F7"/>
    <w:rsid w:val="00C166ED"/>
    <w:rsid w:val="00C1734B"/>
    <w:rsid w:val="00C177E1"/>
    <w:rsid w:val="00C20311"/>
    <w:rsid w:val="00C25ABD"/>
    <w:rsid w:val="00C2615B"/>
    <w:rsid w:val="00C31019"/>
    <w:rsid w:val="00C31B26"/>
    <w:rsid w:val="00C332BE"/>
    <w:rsid w:val="00C348BC"/>
    <w:rsid w:val="00C34B73"/>
    <w:rsid w:val="00C34E9B"/>
    <w:rsid w:val="00C34F17"/>
    <w:rsid w:val="00C36F8C"/>
    <w:rsid w:val="00C37E53"/>
    <w:rsid w:val="00C448DD"/>
    <w:rsid w:val="00C462CA"/>
    <w:rsid w:val="00C4662B"/>
    <w:rsid w:val="00C52222"/>
    <w:rsid w:val="00C53528"/>
    <w:rsid w:val="00C5389F"/>
    <w:rsid w:val="00C577BD"/>
    <w:rsid w:val="00C60CAB"/>
    <w:rsid w:val="00C63BE0"/>
    <w:rsid w:val="00C648EC"/>
    <w:rsid w:val="00C663D4"/>
    <w:rsid w:val="00C71668"/>
    <w:rsid w:val="00C7200A"/>
    <w:rsid w:val="00C72DB6"/>
    <w:rsid w:val="00C72FF2"/>
    <w:rsid w:val="00C731FC"/>
    <w:rsid w:val="00C778DD"/>
    <w:rsid w:val="00C80CB4"/>
    <w:rsid w:val="00C81CBE"/>
    <w:rsid w:val="00C82B94"/>
    <w:rsid w:val="00C85848"/>
    <w:rsid w:val="00C8770A"/>
    <w:rsid w:val="00C87F47"/>
    <w:rsid w:val="00C903C8"/>
    <w:rsid w:val="00C91A97"/>
    <w:rsid w:val="00C91F1B"/>
    <w:rsid w:val="00C91FC1"/>
    <w:rsid w:val="00C93865"/>
    <w:rsid w:val="00C94567"/>
    <w:rsid w:val="00C94784"/>
    <w:rsid w:val="00C94E1D"/>
    <w:rsid w:val="00C958AA"/>
    <w:rsid w:val="00C97948"/>
    <w:rsid w:val="00CA065E"/>
    <w:rsid w:val="00CA159B"/>
    <w:rsid w:val="00CA1C04"/>
    <w:rsid w:val="00CA2925"/>
    <w:rsid w:val="00CA343E"/>
    <w:rsid w:val="00CA355A"/>
    <w:rsid w:val="00CA4468"/>
    <w:rsid w:val="00CA561A"/>
    <w:rsid w:val="00CA5ECD"/>
    <w:rsid w:val="00CA6009"/>
    <w:rsid w:val="00CA777D"/>
    <w:rsid w:val="00CA7F56"/>
    <w:rsid w:val="00CB1CF3"/>
    <w:rsid w:val="00CB1DCD"/>
    <w:rsid w:val="00CB4CED"/>
    <w:rsid w:val="00CB6AEA"/>
    <w:rsid w:val="00CB6B0A"/>
    <w:rsid w:val="00CB7921"/>
    <w:rsid w:val="00CC4E6E"/>
    <w:rsid w:val="00CC586D"/>
    <w:rsid w:val="00CD04BC"/>
    <w:rsid w:val="00CD0D7C"/>
    <w:rsid w:val="00CD15FB"/>
    <w:rsid w:val="00CD192B"/>
    <w:rsid w:val="00CD1982"/>
    <w:rsid w:val="00CD19BD"/>
    <w:rsid w:val="00CD1AE1"/>
    <w:rsid w:val="00CD26F9"/>
    <w:rsid w:val="00CD2A4F"/>
    <w:rsid w:val="00CD3D7B"/>
    <w:rsid w:val="00CD5A61"/>
    <w:rsid w:val="00CD6DF0"/>
    <w:rsid w:val="00CD7DA6"/>
    <w:rsid w:val="00CE0CA2"/>
    <w:rsid w:val="00CE1B19"/>
    <w:rsid w:val="00CE22AD"/>
    <w:rsid w:val="00CE532F"/>
    <w:rsid w:val="00CE5B10"/>
    <w:rsid w:val="00CE6AF9"/>
    <w:rsid w:val="00CE737E"/>
    <w:rsid w:val="00CF17C4"/>
    <w:rsid w:val="00CF3D9F"/>
    <w:rsid w:val="00CF5D91"/>
    <w:rsid w:val="00D02596"/>
    <w:rsid w:val="00D05C3C"/>
    <w:rsid w:val="00D05C49"/>
    <w:rsid w:val="00D06B31"/>
    <w:rsid w:val="00D103AE"/>
    <w:rsid w:val="00D10988"/>
    <w:rsid w:val="00D1169F"/>
    <w:rsid w:val="00D118BA"/>
    <w:rsid w:val="00D144E4"/>
    <w:rsid w:val="00D21781"/>
    <w:rsid w:val="00D21C92"/>
    <w:rsid w:val="00D2374C"/>
    <w:rsid w:val="00D252C7"/>
    <w:rsid w:val="00D26519"/>
    <w:rsid w:val="00D275BA"/>
    <w:rsid w:val="00D301BD"/>
    <w:rsid w:val="00D3106C"/>
    <w:rsid w:val="00D31E7A"/>
    <w:rsid w:val="00D32403"/>
    <w:rsid w:val="00D32C00"/>
    <w:rsid w:val="00D32D7D"/>
    <w:rsid w:val="00D33235"/>
    <w:rsid w:val="00D33402"/>
    <w:rsid w:val="00D36FA8"/>
    <w:rsid w:val="00D42620"/>
    <w:rsid w:val="00D457DF"/>
    <w:rsid w:val="00D45D85"/>
    <w:rsid w:val="00D4678E"/>
    <w:rsid w:val="00D478E0"/>
    <w:rsid w:val="00D50835"/>
    <w:rsid w:val="00D509E5"/>
    <w:rsid w:val="00D51218"/>
    <w:rsid w:val="00D53503"/>
    <w:rsid w:val="00D53870"/>
    <w:rsid w:val="00D53ACF"/>
    <w:rsid w:val="00D550A8"/>
    <w:rsid w:val="00D57D02"/>
    <w:rsid w:val="00D62FD0"/>
    <w:rsid w:val="00D6360A"/>
    <w:rsid w:val="00D659F9"/>
    <w:rsid w:val="00D66092"/>
    <w:rsid w:val="00D66137"/>
    <w:rsid w:val="00D74F96"/>
    <w:rsid w:val="00D75D9B"/>
    <w:rsid w:val="00D76A16"/>
    <w:rsid w:val="00D76D43"/>
    <w:rsid w:val="00D800DD"/>
    <w:rsid w:val="00D83ACE"/>
    <w:rsid w:val="00D8499A"/>
    <w:rsid w:val="00D8652D"/>
    <w:rsid w:val="00D9151C"/>
    <w:rsid w:val="00D9326C"/>
    <w:rsid w:val="00D941EA"/>
    <w:rsid w:val="00D95B75"/>
    <w:rsid w:val="00DA1C38"/>
    <w:rsid w:val="00DA2919"/>
    <w:rsid w:val="00DA3467"/>
    <w:rsid w:val="00DA4C42"/>
    <w:rsid w:val="00DA6C5A"/>
    <w:rsid w:val="00DB2C1F"/>
    <w:rsid w:val="00DB2D4F"/>
    <w:rsid w:val="00DB5CA9"/>
    <w:rsid w:val="00DB65CD"/>
    <w:rsid w:val="00DB72DC"/>
    <w:rsid w:val="00DC3096"/>
    <w:rsid w:val="00DC35E4"/>
    <w:rsid w:val="00DC5957"/>
    <w:rsid w:val="00DC5B1E"/>
    <w:rsid w:val="00DC670C"/>
    <w:rsid w:val="00DC69B2"/>
    <w:rsid w:val="00DD23F8"/>
    <w:rsid w:val="00DD7B8A"/>
    <w:rsid w:val="00DE0DAB"/>
    <w:rsid w:val="00DE11FA"/>
    <w:rsid w:val="00DE17B1"/>
    <w:rsid w:val="00DE2D43"/>
    <w:rsid w:val="00DE3FC5"/>
    <w:rsid w:val="00DE6D4D"/>
    <w:rsid w:val="00DE750F"/>
    <w:rsid w:val="00DE770D"/>
    <w:rsid w:val="00DF1254"/>
    <w:rsid w:val="00DF155A"/>
    <w:rsid w:val="00DF1F0F"/>
    <w:rsid w:val="00DF21E6"/>
    <w:rsid w:val="00DF2E69"/>
    <w:rsid w:val="00DF3438"/>
    <w:rsid w:val="00DF36BC"/>
    <w:rsid w:val="00DF4392"/>
    <w:rsid w:val="00DF46C2"/>
    <w:rsid w:val="00DF77CE"/>
    <w:rsid w:val="00E005DE"/>
    <w:rsid w:val="00E0226A"/>
    <w:rsid w:val="00E11FEB"/>
    <w:rsid w:val="00E12DAC"/>
    <w:rsid w:val="00E13074"/>
    <w:rsid w:val="00E13693"/>
    <w:rsid w:val="00E15779"/>
    <w:rsid w:val="00E157AF"/>
    <w:rsid w:val="00E17592"/>
    <w:rsid w:val="00E17C89"/>
    <w:rsid w:val="00E23324"/>
    <w:rsid w:val="00E2411F"/>
    <w:rsid w:val="00E26666"/>
    <w:rsid w:val="00E26688"/>
    <w:rsid w:val="00E31625"/>
    <w:rsid w:val="00E32BB3"/>
    <w:rsid w:val="00E36365"/>
    <w:rsid w:val="00E36465"/>
    <w:rsid w:val="00E4248C"/>
    <w:rsid w:val="00E42C4F"/>
    <w:rsid w:val="00E42FF6"/>
    <w:rsid w:val="00E43565"/>
    <w:rsid w:val="00E4358B"/>
    <w:rsid w:val="00E45491"/>
    <w:rsid w:val="00E4558C"/>
    <w:rsid w:val="00E45ACA"/>
    <w:rsid w:val="00E46160"/>
    <w:rsid w:val="00E4643C"/>
    <w:rsid w:val="00E465B9"/>
    <w:rsid w:val="00E473BA"/>
    <w:rsid w:val="00E512B8"/>
    <w:rsid w:val="00E566C8"/>
    <w:rsid w:val="00E57F52"/>
    <w:rsid w:val="00E60916"/>
    <w:rsid w:val="00E624C4"/>
    <w:rsid w:val="00E62F35"/>
    <w:rsid w:val="00E63635"/>
    <w:rsid w:val="00E63741"/>
    <w:rsid w:val="00E639EF"/>
    <w:rsid w:val="00E63BE4"/>
    <w:rsid w:val="00E654F2"/>
    <w:rsid w:val="00E65F7C"/>
    <w:rsid w:val="00E6607A"/>
    <w:rsid w:val="00E70A09"/>
    <w:rsid w:val="00E715F7"/>
    <w:rsid w:val="00E71D9E"/>
    <w:rsid w:val="00E72F0F"/>
    <w:rsid w:val="00E73F64"/>
    <w:rsid w:val="00E7584D"/>
    <w:rsid w:val="00E7606F"/>
    <w:rsid w:val="00E762AA"/>
    <w:rsid w:val="00E76B6C"/>
    <w:rsid w:val="00E77E94"/>
    <w:rsid w:val="00E80655"/>
    <w:rsid w:val="00E81F58"/>
    <w:rsid w:val="00E840A5"/>
    <w:rsid w:val="00E8439B"/>
    <w:rsid w:val="00E84E71"/>
    <w:rsid w:val="00E85E98"/>
    <w:rsid w:val="00E868A9"/>
    <w:rsid w:val="00E914B9"/>
    <w:rsid w:val="00E92511"/>
    <w:rsid w:val="00E942DF"/>
    <w:rsid w:val="00E95C55"/>
    <w:rsid w:val="00E95CAE"/>
    <w:rsid w:val="00E960DA"/>
    <w:rsid w:val="00E97BB8"/>
    <w:rsid w:val="00EA24AD"/>
    <w:rsid w:val="00EA2F54"/>
    <w:rsid w:val="00EA3F51"/>
    <w:rsid w:val="00EA7828"/>
    <w:rsid w:val="00EA7F57"/>
    <w:rsid w:val="00EB1D15"/>
    <w:rsid w:val="00EB2379"/>
    <w:rsid w:val="00EB308D"/>
    <w:rsid w:val="00EB6E12"/>
    <w:rsid w:val="00EB7F3C"/>
    <w:rsid w:val="00EC29B7"/>
    <w:rsid w:val="00EC2EC6"/>
    <w:rsid w:val="00EC303F"/>
    <w:rsid w:val="00EC3EE0"/>
    <w:rsid w:val="00EC4584"/>
    <w:rsid w:val="00EC696A"/>
    <w:rsid w:val="00EC7480"/>
    <w:rsid w:val="00EC7763"/>
    <w:rsid w:val="00ED0F57"/>
    <w:rsid w:val="00ED1E04"/>
    <w:rsid w:val="00ED1E6F"/>
    <w:rsid w:val="00ED30FD"/>
    <w:rsid w:val="00ED3D1F"/>
    <w:rsid w:val="00ED4408"/>
    <w:rsid w:val="00EE0952"/>
    <w:rsid w:val="00EE367D"/>
    <w:rsid w:val="00EE3D55"/>
    <w:rsid w:val="00EE64F3"/>
    <w:rsid w:val="00EE6921"/>
    <w:rsid w:val="00EF04B5"/>
    <w:rsid w:val="00EF07FD"/>
    <w:rsid w:val="00EF1A83"/>
    <w:rsid w:val="00EF1F34"/>
    <w:rsid w:val="00EF20B2"/>
    <w:rsid w:val="00EF299F"/>
    <w:rsid w:val="00EF39B7"/>
    <w:rsid w:val="00EF6C46"/>
    <w:rsid w:val="00EF756B"/>
    <w:rsid w:val="00F0293D"/>
    <w:rsid w:val="00F03255"/>
    <w:rsid w:val="00F0607F"/>
    <w:rsid w:val="00F062F2"/>
    <w:rsid w:val="00F0721C"/>
    <w:rsid w:val="00F07628"/>
    <w:rsid w:val="00F10E67"/>
    <w:rsid w:val="00F1144C"/>
    <w:rsid w:val="00F126BA"/>
    <w:rsid w:val="00F12FCF"/>
    <w:rsid w:val="00F13CE3"/>
    <w:rsid w:val="00F16E4F"/>
    <w:rsid w:val="00F16EED"/>
    <w:rsid w:val="00F20EA2"/>
    <w:rsid w:val="00F21D87"/>
    <w:rsid w:val="00F23BFD"/>
    <w:rsid w:val="00F261B1"/>
    <w:rsid w:val="00F30B2C"/>
    <w:rsid w:val="00F311C2"/>
    <w:rsid w:val="00F33D02"/>
    <w:rsid w:val="00F342E8"/>
    <w:rsid w:val="00F346EA"/>
    <w:rsid w:val="00F35D43"/>
    <w:rsid w:val="00F41558"/>
    <w:rsid w:val="00F43A51"/>
    <w:rsid w:val="00F4790E"/>
    <w:rsid w:val="00F500F1"/>
    <w:rsid w:val="00F50138"/>
    <w:rsid w:val="00F50330"/>
    <w:rsid w:val="00F55F2F"/>
    <w:rsid w:val="00F56B9D"/>
    <w:rsid w:val="00F56CA9"/>
    <w:rsid w:val="00F56E74"/>
    <w:rsid w:val="00F573B6"/>
    <w:rsid w:val="00F57A9B"/>
    <w:rsid w:val="00F61E2C"/>
    <w:rsid w:val="00F62447"/>
    <w:rsid w:val="00F65EC4"/>
    <w:rsid w:val="00F7088E"/>
    <w:rsid w:val="00F72D94"/>
    <w:rsid w:val="00F75FF0"/>
    <w:rsid w:val="00F77EC1"/>
    <w:rsid w:val="00F87255"/>
    <w:rsid w:val="00F87462"/>
    <w:rsid w:val="00F90249"/>
    <w:rsid w:val="00F91497"/>
    <w:rsid w:val="00F9236B"/>
    <w:rsid w:val="00F93494"/>
    <w:rsid w:val="00F94FA8"/>
    <w:rsid w:val="00F95F20"/>
    <w:rsid w:val="00FA0E55"/>
    <w:rsid w:val="00FA35B3"/>
    <w:rsid w:val="00FA4C62"/>
    <w:rsid w:val="00FA68AB"/>
    <w:rsid w:val="00FB0B55"/>
    <w:rsid w:val="00FB0C42"/>
    <w:rsid w:val="00FB0F91"/>
    <w:rsid w:val="00FB1526"/>
    <w:rsid w:val="00FB4C43"/>
    <w:rsid w:val="00FC07BB"/>
    <w:rsid w:val="00FC0B0B"/>
    <w:rsid w:val="00FC167C"/>
    <w:rsid w:val="00FC29DC"/>
    <w:rsid w:val="00FC2AA9"/>
    <w:rsid w:val="00FC4CCC"/>
    <w:rsid w:val="00FC7589"/>
    <w:rsid w:val="00FD02C7"/>
    <w:rsid w:val="00FD07AA"/>
    <w:rsid w:val="00FD0B59"/>
    <w:rsid w:val="00FD3618"/>
    <w:rsid w:val="00FD488B"/>
    <w:rsid w:val="00FD48C3"/>
    <w:rsid w:val="00FD54E3"/>
    <w:rsid w:val="00FD7617"/>
    <w:rsid w:val="00FE0A25"/>
    <w:rsid w:val="00FE623B"/>
    <w:rsid w:val="00FE764C"/>
    <w:rsid w:val="00FE7712"/>
    <w:rsid w:val="00FF0451"/>
    <w:rsid w:val="00FF1F14"/>
    <w:rsid w:val="00FF3C58"/>
    <w:rsid w:val="00FF43C1"/>
    <w:rsid w:val="00FF4D09"/>
    <w:rsid w:val="00FF54FE"/>
    <w:rsid w:val="00FF7825"/>
    <w:rsid w:val="00FF7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0622CC0"/>
  <w15:chartTrackingRefBased/>
  <w15:docId w15:val="{C5C64E65-3427-41D8-B7A2-0ED5EF34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784"/>
    <w:rPr>
      <w:sz w:val="24"/>
      <w:szCs w:val="24"/>
    </w:rPr>
  </w:style>
  <w:style w:type="paragraph" w:styleId="Ttulo1">
    <w:name w:val="heading 1"/>
    <w:basedOn w:val="Normal"/>
    <w:next w:val="Normal"/>
    <w:link w:val="Ttulo1Char"/>
    <w:qFormat/>
    <w:pPr>
      <w:keepNext/>
      <w:outlineLvl w:val="0"/>
    </w:pPr>
    <w:rPr>
      <w:rFonts w:ascii="Arial" w:hAnsi="Arial"/>
      <w:szCs w:val="20"/>
    </w:rPr>
  </w:style>
  <w:style w:type="paragraph" w:styleId="Ttulo2">
    <w:name w:val="heading 2"/>
    <w:basedOn w:val="Normal"/>
    <w:next w:val="Normal"/>
    <w:qFormat/>
    <w:pPr>
      <w:keepNext/>
      <w:tabs>
        <w:tab w:val="left" w:pos="851"/>
        <w:tab w:val="left" w:pos="1701"/>
        <w:tab w:val="left" w:pos="2552"/>
        <w:tab w:val="left" w:pos="3402"/>
        <w:tab w:val="left" w:pos="4253"/>
        <w:tab w:val="left" w:pos="5103"/>
        <w:tab w:val="left" w:pos="5954"/>
        <w:tab w:val="left" w:pos="6804"/>
      </w:tabs>
      <w:jc w:val="both"/>
      <w:outlineLvl w:val="1"/>
    </w:pPr>
    <w:rPr>
      <w:rFonts w:ascii="Arial" w:hAnsi="Arial"/>
      <w:szCs w:val="20"/>
    </w:rPr>
  </w:style>
  <w:style w:type="paragraph" w:styleId="Ttulo3">
    <w:name w:val="heading 3"/>
    <w:basedOn w:val="Normal"/>
    <w:next w:val="Normal"/>
    <w:qFormat/>
    <w:pPr>
      <w:keepNext/>
      <w:jc w:val="center"/>
      <w:outlineLvl w:val="2"/>
    </w:pPr>
    <w:rPr>
      <w:rFonts w:ascii="Arial" w:hAnsi="Arial"/>
      <w:b/>
      <w:bCs/>
      <w:szCs w:val="20"/>
    </w:rPr>
  </w:style>
  <w:style w:type="paragraph" w:styleId="Ttulo4">
    <w:name w:val="heading 4"/>
    <w:basedOn w:val="Normal"/>
    <w:next w:val="Normal"/>
    <w:link w:val="Ttulo4Char"/>
    <w:qFormat/>
    <w:pPr>
      <w:keepNext/>
      <w:tabs>
        <w:tab w:val="left" w:pos="851"/>
        <w:tab w:val="left" w:pos="1701"/>
        <w:tab w:val="left" w:pos="2552"/>
        <w:tab w:val="left" w:pos="3402"/>
        <w:tab w:val="left" w:pos="4253"/>
        <w:tab w:val="left" w:pos="5103"/>
        <w:tab w:val="left" w:pos="5954"/>
        <w:tab w:val="left" w:pos="6804"/>
      </w:tabs>
      <w:ind w:left="964" w:hanging="964"/>
      <w:jc w:val="center"/>
      <w:outlineLvl w:val="3"/>
    </w:pPr>
    <w:rPr>
      <w:rFonts w:ascii="Arial" w:hAnsi="Arial"/>
      <w:szCs w:val="20"/>
    </w:rPr>
  </w:style>
  <w:style w:type="paragraph" w:styleId="Ttulo5">
    <w:name w:val="heading 5"/>
    <w:basedOn w:val="Normal"/>
    <w:next w:val="Normal"/>
    <w:qFormat/>
    <w:pPr>
      <w:keepNext/>
      <w:jc w:val="both"/>
      <w:outlineLvl w:val="4"/>
    </w:pPr>
    <w:rPr>
      <w:rFonts w:ascii="Arial" w:hAnsi="Arial"/>
      <w:b/>
      <w:bCs/>
      <w:sz w:val="21"/>
      <w:szCs w:val="20"/>
    </w:rPr>
  </w:style>
  <w:style w:type="paragraph" w:styleId="Ttulo6">
    <w:name w:val="heading 6"/>
    <w:basedOn w:val="Normal"/>
    <w:next w:val="Normal"/>
    <w:link w:val="Ttulo6Char"/>
    <w:qFormat/>
    <w:pPr>
      <w:keepNext/>
      <w:jc w:val="center"/>
      <w:outlineLvl w:val="5"/>
    </w:pPr>
    <w:rPr>
      <w:rFonts w:ascii="Arial" w:hAnsi="Arial"/>
      <w:b/>
      <w:bCs/>
      <w:sz w:val="21"/>
      <w:szCs w:val="20"/>
    </w:rPr>
  </w:style>
  <w:style w:type="paragraph" w:styleId="Ttulo7">
    <w:name w:val="heading 7"/>
    <w:basedOn w:val="Normal"/>
    <w:next w:val="Normal"/>
    <w:link w:val="Ttulo7Char"/>
    <w:qFormat/>
    <w:pPr>
      <w:keepNext/>
      <w:jc w:val="both"/>
      <w:outlineLvl w:val="6"/>
    </w:pPr>
    <w:rPr>
      <w:rFonts w:ascii="Arial" w:hAnsi="Arial"/>
      <w:b/>
      <w:bCs/>
      <w:szCs w:val="20"/>
    </w:rPr>
  </w:style>
  <w:style w:type="paragraph" w:styleId="Ttulo8">
    <w:name w:val="heading 8"/>
    <w:basedOn w:val="Normal"/>
    <w:next w:val="Normal"/>
    <w:link w:val="Ttulo8Char"/>
    <w:qFormat/>
    <w:pPr>
      <w:keepNext/>
      <w:jc w:val="both"/>
      <w:outlineLvl w:val="7"/>
    </w:pPr>
    <w:rPr>
      <w:rFonts w:ascii="Arial" w:hAnsi="Arial"/>
      <w:b/>
      <w:bCs/>
      <w:color w:val="000000"/>
      <w:sz w:val="21"/>
      <w:szCs w:val="20"/>
    </w:rPr>
  </w:style>
  <w:style w:type="paragraph" w:styleId="Ttulo9">
    <w:name w:val="heading 9"/>
    <w:basedOn w:val="Normal"/>
    <w:next w:val="Normal"/>
    <w:link w:val="Ttulo9Char"/>
    <w:qFormat/>
    <w:pPr>
      <w:keepNext/>
      <w:spacing w:line="360" w:lineRule="auto"/>
      <w:jc w:val="center"/>
      <w:outlineLvl w:val="8"/>
    </w:pPr>
    <w:rPr>
      <w:b/>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b/>
      <w:szCs w:val="20"/>
    </w:rPr>
  </w:style>
  <w:style w:type="paragraph" w:styleId="Recuodecorpodetexto3">
    <w:name w:val="Body Text Indent 3"/>
    <w:basedOn w:val="Normal"/>
    <w:link w:val="Recuodecorpodetexto3Char"/>
    <w:pPr>
      <w:ind w:left="360" w:hanging="360"/>
      <w:jc w:val="both"/>
    </w:pPr>
    <w:rPr>
      <w:rFonts w:ascii="Arial" w:hAnsi="Arial"/>
      <w:bCs/>
      <w:sz w:val="21"/>
      <w:szCs w:val="20"/>
    </w:rPr>
  </w:style>
  <w:style w:type="paragraph" w:styleId="NormalWeb">
    <w:name w:val="Normal (Web)"/>
    <w:basedOn w:val="Normal"/>
    <w:uiPriority w:val="99"/>
    <w:pPr>
      <w:spacing w:before="100" w:beforeAutospacing="1" w:after="100" w:afterAutospacing="1"/>
    </w:pPr>
  </w:style>
  <w:style w:type="paragraph" w:styleId="Corpodetexto">
    <w:name w:val="Body Text"/>
    <w:basedOn w:val="Normal"/>
    <w:link w:val="CorpodetextoChar"/>
    <w:pPr>
      <w:jc w:val="both"/>
    </w:pPr>
    <w:rPr>
      <w:rFonts w:ascii="Arial" w:hAnsi="Arial"/>
    </w:rPr>
  </w:style>
  <w:style w:type="paragraph" w:customStyle="1" w:styleId="alinea1">
    <w:name w:val="alinea 1"/>
    <w:basedOn w:val="Normal"/>
    <w:pPr>
      <w:tabs>
        <w:tab w:val="num" w:pos="1418"/>
      </w:tabs>
      <w:autoSpaceDE w:val="0"/>
      <w:autoSpaceDN w:val="0"/>
      <w:adjustRightInd w:val="0"/>
      <w:spacing w:line="360" w:lineRule="auto"/>
      <w:ind w:left="1418" w:right="170" w:hanging="397"/>
      <w:jc w:val="both"/>
    </w:pPr>
    <w:rPr>
      <w:rFonts w:ascii="Arial" w:hAnsi="Arial"/>
    </w:rPr>
  </w:style>
  <w:style w:type="paragraph" w:customStyle="1" w:styleId="ITENS011">
    <w:name w:val="ITENS 01.1"/>
    <w:basedOn w:val="Normal"/>
    <w:pPr>
      <w:autoSpaceDE w:val="0"/>
      <w:autoSpaceDN w:val="0"/>
      <w:adjustRightInd w:val="0"/>
      <w:spacing w:before="80" w:after="200" w:line="360" w:lineRule="auto"/>
      <w:ind w:left="1980" w:right="170" w:hanging="900"/>
      <w:jc w:val="both"/>
    </w:pPr>
    <w:rPr>
      <w:rFonts w:ascii="Arial" w:hAnsi="Arial"/>
    </w:rPr>
  </w:style>
  <w:style w:type="paragraph" w:styleId="Recuodecorpodetexto2">
    <w:name w:val="Body Text Indent 2"/>
    <w:basedOn w:val="Normal"/>
    <w:link w:val="Recuodecorpodetexto2Char"/>
    <w:pPr>
      <w:tabs>
        <w:tab w:val="left" w:pos="0"/>
        <w:tab w:val="left" w:pos="901"/>
        <w:tab w:val="left" w:pos="1276"/>
        <w:tab w:val="left" w:pos="1802"/>
        <w:tab w:val="left" w:pos="2704"/>
        <w:tab w:val="left" w:pos="3606"/>
        <w:tab w:val="left" w:pos="4507"/>
        <w:tab w:val="left" w:pos="5408"/>
        <w:tab w:val="left" w:pos="6309"/>
        <w:tab w:val="left" w:pos="7210"/>
        <w:tab w:val="left" w:pos="8113"/>
        <w:tab w:val="left" w:pos="9014"/>
        <w:tab w:val="left" w:pos="9900"/>
      </w:tabs>
      <w:ind w:firstLine="1276"/>
      <w:jc w:val="both"/>
    </w:pPr>
    <w:rPr>
      <w:rFonts w:ascii="Arial" w:hAnsi="Arial"/>
      <w:sz w:val="21"/>
      <w:szCs w:val="20"/>
    </w:rPr>
  </w:style>
  <w:style w:type="paragraph" w:styleId="Cabealho">
    <w:name w:val="header"/>
    <w:basedOn w:val="Normal"/>
    <w:link w:val="CabealhoChar"/>
    <w:pPr>
      <w:widowControl w:val="0"/>
      <w:tabs>
        <w:tab w:val="center" w:pos="4419"/>
        <w:tab w:val="right" w:pos="8838"/>
      </w:tabs>
    </w:pPr>
    <w:rPr>
      <w:snapToGrid w:val="0"/>
      <w:szCs w:val="20"/>
      <w:lang w:val="en-US"/>
    </w:rPr>
  </w:style>
  <w:style w:type="paragraph" w:styleId="Corpodetexto2">
    <w:name w:val="Body Text 2"/>
    <w:basedOn w:val="Normal"/>
    <w:link w:val="Corpodetexto2Char"/>
    <w:uiPriority w:val="99"/>
    <w:pPr>
      <w:tabs>
        <w:tab w:val="left" w:pos="851"/>
        <w:tab w:val="left" w:pos="1701"/>
        <w:tab w:val="left" w:pos="2552"/>
        <w:tab w:val="left" w:pos="3402"/>
        <w:tab w:val="left" w:pos="4253"/>
        <w:tab w:val="left" w:pos="5103"/>
      </w:tabs>
      <w:jc w:val="both"/>
    </w:pPr>
    <w:rPr>
      <w:rFonts w:ascii="Arial" w:hAnsi="Arial"/>
      <w:b/>
      <w:bCs/>
    </w:rPr>
  </w:style>
  <w:style w:type="paragraph" w:styleId="Corpodetexto3">
    <w:name w:val="Body Text 3"/>
    <w:basedOn w:val="Normal"/>
    <w:pPr>
      <w:jc w:val="both"/>
    </w:pPr>
    <w:rPr>
      <w:rFonts w:ascii="Arial" w:hAnsi="Arial"/>
      <w:color w:val="0000FF"/>
      <w:spacing w:val="2"/>
      <w:position w:val="2"/>
      <w:szCs w:val="20"/>
    </w:rPr>
  </w:style>
  <w:style w:type="character" w:styleId="Nmerodepgina">
    <w:name w:val="page number"/>
    <w:basedOn w:val="Fontepargpadro"/>
  </w:style>
  <w:style w:type="paragraph" w:styleId="Rodap">
    <w:name w:val="footer"/>
    <w:basedOn w:val="Normal"/>
    <w:pPr>
      <w:widowControl w:val="0"/>
      <w:tabs>
        <w:tab w:val="center" w:pos="4419"/>
        <w:tab w:val="right" w:pos="8838"/>
      </w:tabs>
    </w:pPr>
    <w:rPr>
      <w:snapToGrid w:val="0"/>
      <w:szCs w:val="20"/>
      <w:lang w:val="en-US"/>
    </w:rPr>
  </w:style>
  <w:style w:type="paragraph" w:styleId="Recuodecorpodetexto">
    <w:name w:val="Body Text Indent"/>
    <w:basedOn w:val="Normal"/>
    <w:pPr>
      <w:ind w:left="360" w:hanging="360"/>
    </w:pPr>
    <w:rPr>
      <w:sz w:val="28"/>
      <w:szCs w:val="28"/>
    </w:rPr>
  </w:style>
  <w:style w:type="table" w:styleId="Tabelacomgrade">
    <w:name w:val="Table Grid"/>
    <w:basedOn w:val="Tabelanormal"/>
    <w:rsid w:val="0059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
    <w:name w:val="WW-Corpo de texto 2"/>
    <w:basedOn w:val="Normal"/>
    <w:rsid w:val="00FD07AA"/>
    <w:pPr>
      <w:suppressAutoHyphens/>
    </w:pPr>
    <w:rPr>
      <w:rFonts w:ascii="Univers (W1)" w:hAnsi="Univers (W1)"/>
      <w:b/>
      <w:sz w:val="20"/>
      <w:szCs w:val="20"/>
      <w:lang w:eastAsia="ar-SA"/>
    </w:rPr>
  </w:style>
  <w:style w:type="character" w:styleId="Hyperlink">
    <w:name w:val="Hyperlink"/>
    <w:uiPriority w:val="99"/>
    <w:rsid w:val="003D5572"/>
    <w:rPr>
      <w:color w:val="0000FF"/>
      <w:u w:val="single"/>
    </w:rPr>
  </w:style>
  <w:style w:type="paragraph" w:styleId="Commarcadores">
    <w:name w:val="List Bullet"/>
    <w:basedOn w:val="Normal"/>
    <w:autoRedefine/>
    <w:rsid w:val="00536455"/>
    <w:pPr>
      <w:keepNext/>
      <w:widowControl w:val="0"/>
      <w:ind w:left="283" w:hanging="283"/>
    </w:pPr>
    <w:rPr>
      <w:rFonts w:ascii="Arial" w:hAnsi="Arial" w:cs="Arial"/>
    </w:rPr>
  </w:style>
  <w:style w:type="paragraph" w:customStyle="1" w:styleId="EDITAL">
    <w:name w:val="EDITAL"/>
    <w:basedOn w:val="Normal"/>
    <w:rsid w:val="00536455"/>
    <w:pPr>
      <w:keepNext/>
      <w:widowControl w:val="0"/>
      <w:spacing w:before="240" w:after="120" w:line="280" w:lineRule="exact"/>
      <w:ind w:firstLine="1134"/>
      <w:jc w:val="both"/>
    </w:pPr>
    <w:rPr>
      <w:rFonts w:ascii="Arial" w:hAnsi="Arial" w:cs="Arial"/>
      <w:sz w:val="22"/>
      <w:szCs w:val="22"/>
    </w:rPr>
  </w:style>
  <w:style w:type="paragraph" w:styleId="Textodebalo">
    <w:name w:val="Balloon Text"/>
    <w:basedOn w:val="Normal"/>
    <w:link w:val="TextodebaloChar"/>
    <w:rsid w:val="006B3071"/>
    <w:rPr>
      <w:rFonts w:ascii="Tahoma" w:hAnsi="Tahoma" w:cs="Tahoma"/>
      <w:sz w:val="16"/>
      <w:szCs w:val="16"/>
    </w:rPr>
  </w:style>
  <w:style w:type="character" w:customStyle="1" w:styleId="TextodebaloChar">
    <w:name w:val="Texto de balão Char"/>
    <w:link w:val="Textodebalo"/>
    <w:rsid w:val="006B3071"/>
    <w:rPr>
      <w:rFonts w:ascii="Tahoma" w:hAnsi="Tahoma" w:cs="Tahoma"/>
      <w:sz w:val="16"/>
      <w:szCs w:val="16"/>
    </w:rPr>
  </w:style>
  <w:style w:type="character" w:customStyle="1" w:styleId="apple-converted-space">
    <w:name w:val="apple-converted-space"/>
    <w:rsid w:val="00263374"/>
  </w:style>
  <w:style w:type="paragraph" w:styleId="PargrafodaLista">
    <w:name w:val="List Paragraph"/>
    <w:basedOn w:val="Normal"/>
    <w:uiPriority w:val="34"/>
    <w:qFormat/>
    <w:rsid w:val="00933D34"/>
    <w:pPr>
      <w:ind w:left="708"/>
    </w:pPr>
  </w:style>
  <w:style w:type="character" w:customStyle="1" w:styleId="Ttulo1Char">
    <w:name w:val="Título 1 Char"/>
    <w:link w:val="Ttulo1"/>
    <w:rsid w:val="00F16E4F"/>
    <w:rPr>
      <w:rFonts w:ascii="Arial" w:hAnsi="Arial"/>
      <w:sz w:val="24"/>
    </w:rPr>
  </w:style>
  <w:style w:type="character" w:customStyle="1" w:styleId="Ttulo4Char">
    <w:name w:val="Título 4 Char"/>
    <w:link w:val="Ttulo4"/>
    <w:rsid w:val="00F16E4F"/>
    <w:rPr>
      <w:rFonts w:ascii="Arial" w:hAnsi="Arial"/>
      <w:sz w:val="24"/>
    </w:rPr>
  </w:style>
  <w:style w:type="character" w:customStyle="1" w:styleId="Ttulo6Char">
    <w:name w:val="Título 6 Char"/>
    <w:link w:val="Ttulo6"/>
    <w:rsid w:val="00F16E4F"/>
    <w:rPr>
      <w:rFonts w:ascii="Arial" w:hAnsi="Arial"/>
      <w:b/>
      <w:bCs/>
      <w:sz w:val="21"/>
    </w:rPr>
  </w:style>
  <w:style w:type="character" w:customStyle="1" w:styleId="Ttulo7Char">
    <w:name w:val="Título 7 Char"/>
    <w:link w:val="Ttulo7"/>
    <w:rsid w:val="00F16E4F"/>
    <w:rPr>
      <w:rFonts w:ascii="Arial" w:hAnsi="Arial"/>
      <w:b/>
      <w:bCs/>
      <w:sz w:val="24"/>
    </w:rPr>
  </w:style>
  <w:style w:type="character" w:customStyle="1" w:styleId="Ttulo8Char">
    <w:name w:val="Título 8 Char"/>
    <w:link w:val="Ttulo8"/>
    <w:rsid w:val="00F16E4F"/>
    <w:rPr>
      <w:rFonts w:ascii="Arial" w:hAnsi="Arial"/>
      <w:b/>
      <w:bCs/>
      <w:color w:val="000000"/>
      <w:sz w:val="21"/>
    </w:rPr>
  </w:style>
  <w:style w:type="character" w:customStyle="1" w:styleId="Recuodecorpodetexto3Char">
    <w:name w:val="Recuo de corpo de texto 3 Char"/>
    <w:link w:val="Recuodecorpodetexto3"/>
    <w:rsid w:val="00F16E4F"/>
    <w:rPr>
      <w:rFonts w:ascii="Arial" w:hAnsi="Arial"/>
      <w:bCs/>
      <w:sz w:val="21"/>
    </w:rPr>
  </w:style>
  <w:style w:type="character" w:customStyle="1" w:styleId="CorpodetextoChar">
    <w:name w:val="Corpo de texto Char"/>
    <w:link w:val="Corpodetexto"/>
    <w:rsid w:val="00F16E4F"/>
    <w:rPr>
      <w:rFonts w:ascii="Arial" w:hAnsi="Arial"/>
      <w:sz w:val="24"/>
      <w:szCs w:val="24"/>
    </w:rPr>
  </w:style>
  <w:style w:type="character" w:customStyle="1" w:styleId="Recuodecorpodetexto2Char">
    <w:name w:val="Recuo de corpo de texto 2 Char"/>
    <w:link w:val="Recuodecorpodetexto2"/>
    <w:rsid w:val="00F16E4F"/>
    <w:rPr>
      <w:rFonts w:ascii="Arial" w:hAnsi="Arial"/>
      <w:sz w:val="21"/>
    </w:rPr>
  </w:style>
  <w:style w:type="character" w:customStyle="1" w:styleId="Corpodetexto2Char">
    <w:name w:val="Corpo de texto 2 Char"/>
    <w:link w:val="Corpodetexto2"/>
    <w:uiPriority w:val="99"/>
    <w:rsid w:val="00F16E4F"/>
    <w:rPr>
      <w:rFonts w:ascii="Arial" w:hAnsi="Arial"/>
      <w:b/>
      <w:bCs/>
      <w:sz w:val="24"/>
      <w:szCs w:val="24"/>
    </w:rPr>
  </w:style>
  <w:style w:type="paragraph" w:customStyle="1" w:styleId="western">
    <w:name w:val="western"/>
    <w:basedOn w:val="Normal"/>
    <w:rsid w:val="00906428"/>
    <w:pPr>
      <w:widowControl w:val="0"/>
      <w:suppressAutoHyphens/>
      <w:spacing w:before="280"/>
      <w:jc w:val="center"/>
    </w:pPr>
    <w:rPr>
      <w:rFonts w:ascii="Arial Unicode MS" w:eastAsia="Arial Unicode MS" w:hAnsi="Arial Unicode MS" w:cs="Arial Unicode MS"/>
      <w:b/>
      <w:bCs/>
      <w:szCs w:val="20"/>
    </w:rPr>
  </w:style>
  <w:style w:type="paragraph" w:customStyle="1" w:styleId="MINUTA">
    <w:name w:val="MINUTA"/>
    <w:basedOn w:val="Normal"/>
    <w:uiPriority w:val="99"/>
    <w:rsid w:val="00675094"/>
    <w:pPr>
      <w:keepNext/>
      <w:widowControl w:val="0"/>
      <w:suppressAutoHyphens/>
      <w:spacing w:before="120" w:after="120" w:line="280" w:lineRule="exact"/>
      <w:jc w:val="both"/>
    </w:pPr>
    <w:rPr>
      <w:rFonts w:ascii="Arial" w:hAnsi="Arial"/>
      <w:szCs w:val="20"/>
      <w:lang w:eastAsia="ar-SA"/>
    </w:rPr>
  </w:style>
  <w:style w:type="character" w:customStyle="1" w:styleId="CabealhoChar">
    <w:name w:val="Cabeçalho Char"/>
    <w:link w:val="Cabealho"/>
    <w:rsid w:val="002B5425"/>
    <w:rPr>
      <w:snapToGrid w:val="0"/>
      <w:sz w:val="24"/>
      <w:lang w:val="en-US"/>
    </w:rPr>
  </w:style>
  <w:style w:type="character" w:styleId="HiperlinkVisitado">
    <w:name w:val="FollowedHyperlink"/>
    <w:rsid w:val="0018446A"/>
    <w:rPr>
      <w:color w:val="954F72"/>
      <w:u w:val="single"/>
    </w:rPr>
  </w:style>
  <w:style w:type="character" w:styleId="MenoPendente">
    <w:name w:val="Unresolved Mention"/>
    <w:uiPriority w:val="99"/>
    <w:semiHidden/>
    <w:unhideWhenUsed/>
    <w:rsid w:val="00D1169F"/>
    <w:rPr>
      <w:color w:val="605E5C"/>
      <w:shd w:val="clear" w:color="auto" w:fill="E1DFDD"/>
    </w:rPr>
  </w:style>
  <w:style w:type="character" w:customStyle="1" w:styleId="Ttulo9Char">
    <w:name w:val="Título 9 Char"/>
    <w:link w:val="Ttulo9"/>
    <w:rsid w:val="00E4358B"/>
    <w:rPr>
      <w:b/>
      <w:sz w:val="28"/>
      <w:szCs w:val="28"/>
    </w:rPr>
  </w:style>
  <w:style w:type="character" w:styleId="nfase">
    <w:name w:val="Emphasis"/>
    <w:uiPriority w:val="20"/>
    <w:qFormat/>
    <w:rsid w:val="00C07A84"/>
    <w:rPr>
      <w:i/>
      <w:iCs/>
    </w:rPr>
  </w:style>
  <w:style w:type="character" w:styleId="Refdecomentrio">
    <w:name w:val="annotation reference"/>
    <w:rsid w:val="00D83ACE"/>
    <w:rPr>
      <w:sz w:val="16"/>
      <w:szCs w:val="16"/>
    </w:rPr>
  </w:style>
  <w:style w:type="paragraph" w:styleId="Textodecomentrio">
    <w:name w:val="annotation text"/>
    <w:basedOn w:val="Normal"/>
    <w:link w:val="TextodecomentrioChar"/>
    <w:rsid w:val="00D83ACE"/>
    <w:rPr>
      <w:sz w:val="20"/>
      <w:szCs w:val="20"/>
    </w:rPr>
  </w:style>
  <w:style w:type="character" w:customStyle="1" w:styleId="TextodecomentrioChar">
    <w:name w:val="Texto de comentário Char"/>
    <w:basedOn w:val="Fontepargpadro"/>
    <w:link w:val="Textodecomentrio"/>
    <w:rsid w:val="00D83ACE"/>
  </w:style>
  <w:style w:type="paragraph" w:styleId="Assuntodocomentrio">
    <w:name w:val="annotation subject"/>
    <w:basedOn w:val="Textodecomentrio"/>
    <w:next w:val="Textodecomentrio"/>
    <w:link w:val="AssuntodocomentrioChar"/>
    <w:rsid w:val="00D83ACE"/>
    <w:rPr>
      <w:b/>
      <w:bCs/>
    </w:rPr>
  </w:style>
  <w:style w:type="character" w:customStyle="1" w:styleId="AssuntodocomentrioChar">
    <w:name w:val="Assunto do comentário Char"/>
    <w:link w:val="Assuntodocomentrio"/>
    <w:rsid w:val="00D83ACE"/>
    <w:rPr>
      <w:b/>
      <w:bCs/>
    </w:rPr>
  </w:style>
  <w:style w:type="character" w:styleId="Forte">
    <w:name w:val="Strong"/>
    <w:uiPriority w:val="22"/>
    <w:qFormat/>
    <w:rsid w:val="00202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860">
      <w:bodyDiv w:val="1"/>
      <w:marLeft w:val="0"/>
      <w:marRight w:val="0"/>
      <w:marTop w:val="0"/>
      <w:marBottom w:val="0"/>
      <w:divBdr>
        <w:top w:val="none" w:sz="0" w:space="0" w:color="auto"/>
        <w:left w:val="none" w:sz="0" w:space="0" w:color="auto"/>
        <w:bottom w:val="none" w:sz="0" w:space="0" w:color="auto"/>
        <w:right w:val="none" w:sz="0" w:space="0" w:color="auto"/>
      </w:divBdr>
    </w:div>
    <w:div w:id="146211728">
      <w:bodyDiv w:val="1"/>
      <w:marLeft w:val="0"/>
      <w:marRight w:val="0"/>
      <w:marTop w:val="0"/>
      <w:marBottom w:val="0"/>
      <w:divBdr>
        <w:top w:val="none" w:sz="0" w:space="0" w:color="auto"/>
        <w:left w:val="none" w:sz="0" w:space="0" w:color="auto"/>
        <w:bottom w:val="none" w:sz="0" w:space="0" w:color="auto"/>
        <w:right w:val="none" w:sz="0" w:space="0" w:color="auto"/>
      </w:divBdr>
    </w:div>
    <w:div w:id="157577966">
      <w:bodyDiv w:val="1"/>
      <w:marLeft w:val="0"/>
      <w:marRight w:val="0"/>
      <w:marTop w:val="0"/>
      <w:marBottom w:val="0"/>
      <w:divBdr>
        <w:top w:val="none" w:sz="0" w:space="0" w:color="auto"/>
        <w:left w:val="none" w:sz="0" w:space="0" w:color="auto"/>
        <w:bottom w:val="none" w:sz="0" w:space="0" w:color="auto"/>
        <w:right w:val="none" w:sz="0" w:space="0" w:color="auto"/>
      </w:divBdr>
    </w:div>
    <w:div w:id="188221227">
      <w:bodyDiv w:val="1"/>
      <w:marLeft w:val="0"/>
      <w:marRight w:val="0"/>
      <w:marTop w:val="0"/>
      <w:marBottom w:val="0"/>
      <w:divBdr>
        <w:top w:val="none" w:sz="0" w:space="0" w:color="auto"/>
        <w:left w:val="none" w:sz="0" w:space="0" w:color="auto"/>
        <w:bottom w:val="none" w:sz="0" w:space="0" w:color="auto"/>
        <w:right w:val="none" w:sz="0" w:space="0" w:color="auto"/>
      </w:divBdr>
    </w:div>
    <w:div w:id="210381701">
      <w:bodyDiv w:val="1"/>
      <w:marLeft w:val="0"/>
      <w:marRight w:val="0"/>
      <w:marTop w:val="0"/>
      <w:marBottom w:val="0"/>
      <w:divBdr>
        <w:top w:val="none" w:sz="0" w:space="0" w:color="auto"/>
        <w:left w:val="none" w:sz="0" w:space="0" w:color="auto"/>
        <w:bottom w:val="none" w:sz="0" w:space="0" w:color="auto"/>
        <w:right w:val="none" w:sz="0" w:space="0" w:color="auto"/>
      </w:divBdr>
    </w:div>
    <w:div w:id="218981886">
      <w:bodyDiv w:val="1"/>
      <w:marLeft w:val="0"/>
      <w:marRight w:val="0"/>
      <w:marTop w:val="0"/>
      <w:marBottom w:val="0"/>
      <w:divBdr>
        <w:top w:val="none" w:sz="0" w:space="0" w:color="auto"/>
        <w:left w:val="none" w:sz="0" w:space="0" w:color="auto"/>
        <w:bottom w:val="none" w:sz="0" w:space="0" w:color="auto"/>
        <w:right w:val="none" w:sz="0" w:space="0" w:color="auto"/>
      </w:divBdr>
    </w:div>
    <w:div w:id="220337045">
      <w:bodyDiv w:val="1"/>
      <w:marLeft w:val="0"/>
      <w:marRight w:val="0"/>
      <w:marTop w:val="0"/>
      <w:marBottom w:val="0"/>
      <w:divBdr>
        <w:top w:val="none" w:sz="0" w:space="0" w:color="auto"/>
        <w:left w:val="none" w:sz="0" w:space="0" w:color="auto"/>
        <w:bottom w:val="none" w:sz="0" w:space="0" w:color="auto"/>
        <w:right w:val="none" w:sz="0" w:space="0" w:color="auto"/>
      </w:divBdr>
    </w:div>
    <w:div w:id="239682059">
      <w:bodyDiv w:val="1"/>
      <w:marLeft w:val="0"/>
      <w:marRight w:val="0"/>
      <w:marTop w:val="0"/>
      <w:marBottom w:val="0"/>
      <w:divBdr>
        <w:top w:val="none" w:sz="0" w:space="0" w:color="auto"/>
        <w:left w:val="none" w:sz="0" w:space="0" w:color="auto"/>
        <w:bottom w:val="none" w:sz="0" w:space="0" w:color="auto"/>
        <w:right w:val="none" w:sz="0" w:space="0" w:color="auto"/>
      </w:divBdr>
    </w:div>
    <w:div w:id="406535822">
      <w:bodyDiv w:val="1"/>
      <w:marLeft w:val="0"/>
      <w:marRight w:val="0"/>
      <w:marTop w:val="0"/>
      <w:marBottom w:val="0"/>
      <w:divBdr>
        <w:top w:val="none" w:sz="0" w:space="0" w:color="auto"/>
        <w:left w:val="none" w:sz="0" w:space="0" w:color="auto"/>
        <w:bottom w:val="none" w:sz="0" w:space="0" w:color="auto"/>
        <w:right w:val="none" w:sz="0" w:space="0" w:color="auto"/>
      </w:divBdr>
    </w:div>
    <w:div w:id="496270395">
      <w:bodyDiv w:val="1"/>
      <w:marLeft w:val="0"/>
      <w:marRight w:val="0"/>
      <w:marTop w:val="0"/>
      <w:marBottom w:val="0"/>
      <w:divBdr>
        <w:top w:val="none" w:sz="0" w:space="0" w:color="auto"/>
        <w:left w:val="none" w:sz="0" w:space="0" w:color="auto"/>
        <w:bottom w:val="none" w:sz="0" w:space="0" w:color="auto"/>
        <w:right w:val="none" w:sz="0" w:space="0" w:color="auto"/>
      </w:divBdr>
    </w:div>
    <w:div w:id="497771568">
      <w:bodyDiv w:val="1"/>
      <w:marLeft w:val="0"/>
      <w:marRight w:val="0"/>
      <w:marTop w:val="0"/>
      <w:marBottom w:val="0"/>
      <w:divBdr>
        <w:top w:val="none" w:sz="0" w:space="0" w:color="auto"/>
        <w:left w:val="none" w:sz="0" w:space="0" w:color="auto"/>
        <w:bottom w:val="none" w:sz="0" w:space="0" w:color="auto"/>
        <w:right w:val="none" w:sz="0" w:space="0" w:color="auto"/>
      </w:divBdr>
    </w:div>
    <w:div w:id="555513070">
      <w:bodyDiv w:val="1"/>
      <w:marLeft w:val="0"/>
      <w:marRight w:val="0"/>
      <w:marTop w:val="0"/>
      <w:marBottom w:val="0"/>
      <w:divBdr>
        <w:top w:val="none" w:sz="0" w:space="0" w:color="auto"/>
        <w:left w:val="none" w:sz="0" w:space="0" w:color="auto"/>
        <w:bottom w:val="none" w:sz="0" w:space="0" w:color="auto"/>
        <w:right w:val="none" w:sz="0" w:space="0" w:color="auto"/>
      </w:divBdr>
    </w:div>
    <w:div w:id="560680871">
      <w:bodyDiv w:val="1"/>
      <w:marLeft w:val="0"/>
      <w:marRight w:val="0"/>
      <w:marTop w:val="0"/>
      <w:marBottom w:val="0"/>
      <w:divBdr>
        <w:top w:val="none" w:sz="0" w:space="0" w:color="auto"/>
        <w:left w:val="none" w:sz="0" w:space="0" w:color="auto"/>
        <w:bottom w:val="none" w:sz="0" w:space="0" w:color="auto"/>
        <w:right w:val="none" w:sz="0" w:space="0" w:color="auto"/>
      </w:divBdr>
    </w:div>
    <w:div w:id="644747902">
      <w:bodyDiv w:val="1"/>
      <w:marLeft w:val="0"/>
      <w:marRight w:val="0"/>
      <w:marTop w:val="0"/>
      <w:marBottom w:val="0"/>
      <w:divBdr>
        <w:top w:val="none" w:sz="0" w:space="0" w:color="auto"/>
        <w:left w:val="none" w:sz="0" w:space="0" w:color="auto"/>
        <w:bottom w:val="none" w:sz="0" w:space="0" w:color="auto"/>
        <w:right w:val="none" w:sz="0" w:space="0" w:color="auto"/>
      </w:divBdr>
    </w:div>
    <w:div w:id="743380962">
      <w:bodyDiv w:val="1"/>
      <w:marLeft w:val="0"/>
      <w:marRight w:val="0"/>
      <w:marTop w:val="0"/>
      <w:marBottom w:val="0"/>
      <w:divBdr>
        <w:top w:val="none" w:sz="0" w:space="0" w:color="auto"/>
        <w:left w:val="none" w:sz="0" w:space="0" w:color="auto"/>
        <w:bottom w:val="none" w:sz="0" w:space="0" w:color="auto"/>
        <w:right w:val="none" w:sz="0" w:space="0" w:color="auto"/>
      </w:divBdr>
    </w:div>
    <w:div w:id="788857359">
      <w:bodyDiv w:val="1"/>
      <w:marLeft w:val="0"/>
      <w:marRight w:val="0"/>
      <w:marTop w:val="0"/>
      <w:marBottom w:val="0"/>
      <w:divBdr>
        <w:top w:val="none" w:sz="0" w:space="0" w:color="auto"/>
        <w:left w:val="none" w:sz="0" w:space="0" w:color="auto"/>
        <w:bottom w:val="none" w:sz="0" w:space="0" w:color="auto"/>
        <w:right w:val="none" w:sz="0" w:space="0" w:color="auto"/>
      </w:divBdr>
    </w:div>
    <w:div w:id="841361796">
      <w:bodyDiv w:val="1"/>
      <w:marLeft w:val="0"/>
      <w:marRight w:val="0"/>
      <w:marTop w:val="0"/>
      <w:marBottom w:val="0"/>
      <w:divBdr>
        <w:top w:val="none" w:sz="0" w:space="0" w:color="auto"/>
        <w:left w:val="none" w:sz="0" w:space="0" w:color="auto"/>
        <w:bottom w:val="none" w:sz="0" w:space="0" w:color="auto"/>
        <w:right w:val="none" w:sz="0" w:space="0" w:color="auto"/>
      </w:divBdr>
    </w:div>
    <w:div w:id="945966045">
      <w:bodyDiv w:val="1"/>
      <w:marLeft w:val="0"/>
      <w:marRight w:val="0"/>
      <w:marTop w:val="0"/>
      <w:marBottom w:val="0"/>
      <w:divBdr>
        <w:top w:val="none" w:sz="0" w:space="0" w:color="auto"/>
        <w:left w:val="none" w:sz="0" w:space="0" w:color="auto"/>
        <w:bottom w:val="none" w:sz="0" w:space="0" w:color="auto"/>
        <w:right w:val="none" w:sz="0" w:space="0" w:color="auto"/>
      </w:divBdr>
    </w:div>
    <w:div w:id="979533471">
      <w:bodyDiv w:val="1"/>
      <w:marLeft w:val="0"/>
      <w:marRight w:val="0"/>
      <w:marTop w:val="0"/>
      <w:marBottom w:val="0"/>
      <w:divBdr>
        <w:top w:val="none" w:sz="0" w:space="0" w:color="auto"/>
        <w:left w:val="none" w:sz="0" w:space="0" w:color="auto"/>
        <w:bottom w:val="none" w:sz="0" w:space="0" w:color="auto"/>
        <w:right w:val="none" w:sz="0" w:space="0" w:color="auto"/>
      </w:divBdr>
    </w:div>
    <w:div w:id="996572705">
      <w:bodyDiv w:val="1"/>
      <w:marLeft w:val="0"/>
      <w:marRight w:val="0"/>
      <w:marTop w:val="0"/>
      <w:marBottom w:val="0"/>
      <w:divBdr>
        <w:top w:val="none" w:sz="0" w:space="0" w:color="auto"/>
        <w:left w:val="none" w:sz="0" w:space="0" w:color="auto"/>
        <w:bottom w:val="none" w:sz="0" w:space="0" w:color="auto"/>
        <w:right w:val="none" w:sz="0" w:space="0" w:color="auto"/>
      </w:divBdr>
    </w:div>
    <w:div w:id="1031297755">
      <w:bodyDiv w:val="1"/>
      <w:marLeft w:val="0"/>
      <w:marRight w:val="0"/>
      <w:marTop w:val="0"/>
      <w:marBottom w:val="0"/>
      <w:divBdr>
        <w:top w:val="none" w:sz="0" w:space="0" w:color="auto"/>
        <w:left w:val="none" w:sz="0" w:space="0" w:color="auto"/>
        <w:bottom w:val="none" w:sz="0" w:space="0" w:color="auto"/>
        <w:right w:val="none" w:sz="0" w:space="0" w:color="auto"/>
      </w:divBdr>
    </w:div>
    <w:div w:id="1129739745">
      <w:bodyDiv w:val="1"/>
      <w:marLeft w:val="0"/>
      <w:marRight w:val="0"/>
      <w:marTop w:val="0"/>
      <w:marBottom w:val="0"/>
      <w:divBdr>
        <w:top w:val="none" w:sz="0" w:space="0" w:color="auto"/>
        <w:left w:val="none" w:sz="0" w:space="0" w:color="auto"/>
        <w:bottom w:val="none" w:sz="0" w:space="0" w:color="auto"/>
        <w:right w:val="none" w:sz="0" w:space="0" w:color="auto"/>
      </w:divBdr>
    </w:div>
    <w:div w:id="1298609700">
      <w:bodyDiv w:val="1"/>
      <w:marLeft w:val="0"/>
      <w:marRight w:val="0"/>
      <w:marTop w:val="0"/>
      <w:marBottom w:val="0"/>
      <w:divBdr>
        <w:top w:val="none" w:sz="0" w:space="0" w:color="auto"/>
        <w:left w:val="none" w:sz="0" w:space="0" w:color="auto"/>
        <w:bottom w:val="none" w:sz="0" w:space="0" w:color="auto"/>
        <w:right w:val="none" w:sz="0" w:space="0" w:color="auto"/>
      </w:divBdr>
    </w:div>
    <w:div w:id="1410497737">
      <w:bodyDiv w:val="1"/>
      <w:marLeft w:val="0"/>
      <w:marRight w:val="0"/>
      <w:marTop w:val="0"/>
      <w:marBottom w:val="0"/>
      <w:divBdr>
        <w:top w:val="none" w:sz="0" w:space="0" w:color="auto"/>
        <w:left w:val="none" w:sz="0" w:space="0" w:color="auto"/>
        <w:bottom w:val="none" w:sz="0" w:space="0" w:color="auto"/>
        <w:right w:val="none" w:sz="0" w:space="0" w:color="auto"/>
      </w:divBdr>
    </w:div>
    <w:div w:id="1421952610">
      <w:bodyDiv w:val="1"/>
      <w:marLeft w:val="0"/>
      <w:marRight w:val="0"/>
      <w:marTop w:val="0"/>
      <w:marBottom w:val="0"/>
      <w:divBdr>
        <w:top w:val="none" w:sz="0" w:space="0" w:color="auto"/>
        <w:left w:val="none" w:sz="0" w:space="0" w:color="auto"/>
        <w:bottom w:val="none" w:sz="0" w:space="0" w:color="auto"/>
        <w:right w:val="none" w:sz="0" w:space="0" w:color="auto"/>
      </w:divBdr>
    </w:div>
    <w:div w:id="1480196634">
      <w:bodyDiv w:val="1"/>
      <w:marLeft w:val="0"/>
      <w:marRight w:val="0"/>
      <w:marTop w:val="0"/>
      <w:marBottom w:val="0"/>
      <w:divBdr>
        <w:top w:val="none" w:sz="0" w:space="0" w:color="auto"/>
        <w:left w:val="none" w:sz="0" w:space="0" w:color="auto"/>
        <w:bottom w:val="none" w:sz="0" w:space="0" w:color="auto"/>
        <w:right w:val="none" w:sz="0" w:space="0" w:color="auto"/>
      </w:divBdr>
    </w:div>
    <w:div w:id="1499495980">
      <w:bodyDiv w:val="1"/>
      <w:marLeft w:val="0"/>
      <w:marRight w:val="0"/>
      <w:marTop w:val="0"/>
      <w:marBottom w:val="0"/>
      <w:divBdr>
        <w:top w:val="none" w:sz="0" w:space="0" w:color="auto"/>
        <w:left w:val="none" w:sz="0" w:space="0" w:color="auto"/>
        <w:bottom w:val="none" w:sz="0" w:space="0" w:color="auto"/>
        <w:right w:val="none" w:sz="0" w:space="0" w:color="auto"/>
      </w:divBdr>
    </w:div>
    <w:div w:id="1568832642">
      <w:bodyDiv w:val="1"/>
      <w:marLeft w:val="0"/>
      <w:marRight w:val="0"/>
      <w:marTop w:val="0"/>
      <w:marBottom w:val="0"/>
      <w:divBdr>
        <w:top w:val="none" w:sz="0" w:space="0" w:color="auto"/>
        <w:left w:val="none" w:sz="0" w:space="0" w:color="auto"/>
        <w:bottom w:val="none" w:sz="0" w:space="0" w:color="auto"/>
        <w:right w:val="none" w:sz="0" w:space="0" w:color="auto"/>
      </w:divBdr>
    </w:div>
    <w:div w:id="1784691403">
      <w:bodyDiv w:val="1"/>
      <w:marLeft w:val="0"/>
      <w:marRight w:val="0"/>
      <w:marTop w:val="0"/>
      <w:marBottom w:val="0"/>
      <w:divBdr>
        <w:top w:val="none" w:sz="0" w:space="0" w:color="auto"/>
        <w:left w:val="none" w:sz="0" w:space="0" w:color="auto"/>
        <w:bottom w:val="none" w:sz="0" w:space="0" w:color="auto"/>
        <w:right w:val="none" w:sz="0" w:space="0" w:color="auto"/>
      </w:divBdr>
    </w:div>
    <w:div w:id="1875340859">
      <w:bodyDiv w:val="1"/>
      <w:marLeft w:val="0"/>
      <w:marRight w:val="0"/>
      <w:marTop w:val="0"/>
      <w:marBottom w:val="0"/>
      <w:divBdr>
        <w:top w:val="none" w:sz="0" w:space="0" w:color="auto"/>
        <w:left w:val="none" w:sz="0" w:space="0" w:color="auto"/>
        <w:bottom w:val="none" w:sz="0" w:space="0" w:color="auto"/>
        <w:right w:val="none" w:sz="0" w:space="0" w:color="auto"/>
      </w:divBdr>
    </w:div>
    <w:div w:id="1901095953">
      <w:bodyDiv w:val="1"/>
      <w:marLeft w:val="0"/>
      <w:marRight w:val="0"/>
      <w:marTop w:val="0"/>
      <w:marBottom w:val="0"/>
      <w:divBdr>
        <w:top w:val="none" w:sz="0" w:space="0" w:color="auto"/>
        <w:left w:val="none" w:sz="0" w:space="0" w:color="auto"/>
        <w:bottom w:val="none" w:sz="0" w:space="0" w:color="auto"/>
        <w:right w:val="none" w:sz="0" w:space="0" w:color="auto"/>
      </w:divBdr>
    </w:div>
    <w:div w:id="2003315700">
      <w:bodyDiv w:val="1"/>
      <w:marLeft w:val="0"/>
      <w:marRight w:val="0"/>
      <w:marTop w:val="0"/>
      <w:marBottom w:val="0"/>
      <w:divBdr>
        <w:top w:val="none" w:sz="0" w:space="0" w:color="auto"/>
        <w:left w:val="none" w:sz="0" w:space="0" w:color="auto"/>
        <w:bottom w:val="none" w:sz="0" w:space="0" w:color="auto"/>
        <w:right w:val="none" w:sz="0" w:space="0" w:color="auto"/>
      </w:divBdr>
    </w:div>
    <w:div w:id="2036075626">
      <w:bodyDiv w:val="1"/>
      <w:marLeft w:val="0"/>
      <w:marRight w:val="0"/>
      <w:marTop w:val="0"/>
      <w:marBottom w:val="0"/>
      <w:divBdr>
        <w:top w:val="none" w:sz="0" w:space="0" w:color="auto"/>
        <w:left w:val="none" w:sz="0" w:space="0" w:color="auto"/>
        <w:bottom w:val="none" w:sz="0" w:space="0" w:color="auto"/>
        <w:right w:val="none" w:sz="0" w:space="0" w:color="auto"/>
      </w:divBdr>
    </w:div>
    <w:div w:id="2054772200">
      <w:bodyDiv w:val="1"/>
      <w:marLeft w:val="0"/>
      <w:marRight w:val="0"/>
      <w:marTop w:val="0"/>
      <w:marBottom w:val="0"/>
      <w:divBdr>
        <w:top w:val="none" w:sz="0" w:space="0" w:color="auto"/>
        <w:left w:val="none" w:sz="0" w:space="0" w:color="auto"/>
        <w:bottom w:val="none" w:sz="0" w:space="0" w:color="auto"/>
        <w:right w:val="none" w:sz="0" w:space="0" w:color="auto"/>
      </w:divBdr>
    </w:div>
    <w:div w:id="2100564588">
      <w:bodyDiv w:val="1"/>
      <w:marLeft w:val="0"/>
      <w:marRight w:val="0"/>
      <w:marTop w:val="0"/>
      <w:marBottom w:val="0"/>
      <w:divBdr>
        <w:top w:val="none" w:sz="0" w:space="0" w:color="auto"/>
        <w:left w:val="none" w:sz="0" w:space="0" w:color="auto"/>
        <w:bottom w:val="none" w:sz="0" w:space="0" w:color="auto"/>
        <w:right w:val="none" w:sz="0" w:space="0" w:color="auto"/>
      </w:divBdr>
    </w:div>
    <w:div w:id="21441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eceita.fazenda.gov.br/certidoes/pessoajuridica.htm"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rvicos.receita.fazenda.gov.br/Servicos/cnpjreva/Cnpjreva_Solicitacao.asp?cnpj="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comprasparana.pr.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ojetosunioeste/forumhuop" TargetMode="External"/><Relationship Id="rId14" Type="http://schemas.openxmlformats.org/officeDocument/2006/relationships/hyperlink" Target="https://www.sifge.caixa.gov.br/Cidadao/Crf/FgeCfSCriteriosPesquisa.asp"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2A7D-3C72-4B0B-9E0C-1CCC8A58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10399</Words>
  <Characters>56158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HUOP</Company>
  <LinksUpToDate>false</LinksUpToDate>
  <CharactersWithSpaces>66425</CharactersWithSpaces>
  <SharedDoc>false</SharedDoc>
  <HLinks>
    <vt:vector size="36" baseType="variant">
      <vt:variant>
        <vt:i4>6619197</vt:i4>
      </vt:variant>
      <vt:variant>
        <vt:i4>75</vt:i4>
      </vt:variant>
      <vt:variant>
        <vt:i4>0</vt:i4>
      </vt:variant>
      <vt:variant>
        <vt:i4>5</vt:i4>
      </vt:variant>
      <vt:variant>
        <vt:lpwstr>http://www.tst.jus.br/certidao</vt:lpwstr>
      </vt:variant>
      <vt:variant>
        <vt:lpwstr/>
      </vt:variant>
      <vt:variant>
        <vt:i4>7864360</vt:i4>
      </vt:variant>
      <vt:variant>
        <vt:i4>72</vt:i4>
      </vt:variant>
      <vt:variant>
        <vt:i4>0</vt:i4>
      </vt:variant>
      <vt:variant>
        <vt:i4>5</vt:i4>
      </vt:variant>
      <vt:variant>
        <vt:lpwstr>https://www.sifge.caixa.gov.br/Cidadao/Crf/FgeCfSCriteriosPesquisa.asp</vt:lpwstr>
      </vt:variant>
      <vt:variant>
        <vt:lpwstr/>
      </vt:variant>
      <vt:variant>
        <vt:i4>2359354</vt:i4>
      </vt:variant>
      <vt:variant>
        <vt:i4>69</vt:i4>
      </vt:variant>
      <vt:variant>
        <vt:i4>0</vt:i4>
      </vt:variant>
      <vt:variant>
        <vt:i4>5</vt:i4>
      </vt:variant>
      <vt:variant>
        <vt:lpwstr>http://www.receita.fazenda.gov.br/certidoes/pessoajuridica.htm</vt:lpwstr>
      </vt:variant>
      <vt:variant>
        <vt:lpwstr/>
      </vt:variant>
      <vt:variant>
        <vt:i4>4980833</vt:i4>
      </vt:variant>
      <vt:variant>
        <vt:i4>66</vt:i4>
      </vt:variant>
      <vt:variant>
        <vt:i4>0</vt:i4>
      </vt:variant>
      <vt:variant>
        <vt:i4>5</vt:i4>
      </vt:variant>
      <vt:variant>
        <vt:lpwstr>http://servicos.receita.fazenda.gov.br/Servicos/cnpjreva/Cnpjreva_Solicitacao.asp?cnpj=</vt:lpwstr>
      </vt:variant>
      <vt:variant>
        <vt:lpwstr/>
      </vt:variant>
      <vt:variant>
        <vt:i4>2621549</vt:i4>
      </vt:variant>
      <vt:variant>
        <vt:i4>63</vt:i4>
      </vt:variant>
      <vt:variant>
        <vt:i4>0</vt:i4>
      </vt:variant>
      <vt:variant>
        <vt:i4>5</vt:i4>
      </vt:variant>
      <vt:variant>
        <vt:lpwstr>http://www.comprasparana.pr.gov.br/</vt:lpwstr>
      </vt:variant>
      <vt:variant>
        <vt:lpwstr/>
      </vt:variant>
      <vt:variant>
        <vt:i4>65620</vt:i4>
      </vt:variant>
      <vt:variant>
        <vt:i4>57</vt:i4>
      </vt:variant>
      <vt:variant>
        <vt:i4>0</vt:i4>
      </vt:variant>
      <vt:variant>
        <vt:i4>5</vt:i4>
      </vt:variant>
      <vt:variant>
        <vt:lpwstr>http://www.projetosunioeste/forumhuop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sghcompras</dc:creator>
  <cp:keywords/>
  <cp:lastModifiedBy>Angelo Jose de Souza</cp:lastModifiedBy>
  <cp:revision>4</cp:revision>
  <cp:lastPrinted>2021-01-21T18:18:00Z</cp:lastPrinted>
  <dcterms:created xsi:type="dcterms:W3CDTF">2021-01-21T18:13:00Z</dcterms:created>
  <dcterms:modified xsi:type="dcterms:W3CDTF">2021-01-21T18:25:00Z</dcterms:modified>
</cp:coreProperties>
</file>